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295"/>
        <w:tblW w:w="15711" w:type="dxa"/>
        <w:tblLook w:val="00A0" w:firstRow="1" w:lastRow="0" w:firstColumn="1" w:lastColumn="0" w:noHBand="0" w:noVBand="0"/>
      </w:tblPr>
      <w:tblGrid>
        <w:gridCol w:w="5807"/>
        <w:gridCol w:w="4169"/>
        <w:gridCol w:w="5735"/>
      </w:tblGrid>
      <w:tr w:rsidR="005A5789" w:rsidRPr="007025C7" w14:paraId="28507122" w14:textId="77777777" w:rsidTr="00B036B1">
        <w:trPr>
          <w:trHeight w:val="955"/>
        </w:trPr>
        <w:tc>
          <w:tcPr>
            <w:tcW w:w="5807" w:type="dxa"/>
            <w:shd w:val="clear" w:color="auto" w:fill="auto"/>
          </w:tcPr>
          <w:p w14:paraId="7C45E065" w14:textId="01AD6157" w:rsidR="000D0750" w:rsidRPr="00E223B9" w:rsidRDefault="00416E7C" w:rsidP="00B036B1">
            <w:pPr>
              <w:jc w:val="center"/>
              <w:rPr>
                <w:rFonts w:ascii="Comic Sans MS" w:hAnsi="Comic Sans MS" w:cs="ArialMT"/>
                <w:b/>
                <w:color w:val="000000" w:themeColor="text1"/>
                <w:sz w:val="20"/>
                <w:szCs w:val="20"/>
                <w:u w:val="single"/>
                <w:lang w:bidi="en-US"/>
              </w:rPr>
            </w:pPr>
            <w:bookmarkStart w:id="0" w:name="_GoBack"/>
            <w:bookmarkEnd w:id="0"/>
            <w:r w:rsidRPr="00E223B9">
              <w:rPr>
                <w:rFonts w:ascii="Comic Sans MS" w:hAnsi="Comic Sans MS" w:cs="ArialMT"/>
                <w:b/>
                <w:color w:val="000000" w:themeColor="text1"/>
                <w:sz w:val="20"/>
                <w:szCs w:val="20"/>
                <w:u w:val="single"/>
                <w:lang w:bidi="en-US"/>
              </w:rPr>
              <w:t>Literacy</w:t>
            </w:r>
            <w:r w:rsidR="000D48B5" w:rsidRPr="00E223B9">
              <w:rPr>
                <w:rFonts w:ascii="Comic Sans MS" w:hAnsi="Comic Sans MS" w:cs="ArialMT"/>
                <w:b/>
                <w:color w:val="000000" w:themeColor="text1"/>
                <w:sz w:val="20"/>
                <w:szCs w:val="20"/>
                <w:u w:val="single"/>
                <w:lang w:bidi="en-US"/>
              </w:rPr>
              <w:t>/ Spelling/ Phonics</w:t>
            </w:r>
          </w:p>
          <w:p w14:paraId="05CCB52D" w14:textId="239AEC94" w:rsidR="00C07469" w:rsidRPr="009D378D" w:rsidRDefault="00253C61" w:rsidP="00BC69CD">
            <w:pPr>
              <w:rPr>
                <w:rFonts w:ascii="Comic Sans MS" w:hAnsi="Comic Sans MS"/>
                <w:sz w:val="12"/>
                <w:szCs w:val="12"/>
              </w:rPr>
            </w:pPr>
            <w:r w:rsidRPr="009D378D">
              <w:rPr>
                <w:rFonts w:ascii="Comic Sans MS" w:hAnsi="Comic Sans MS"/>
                <w:color w:val="0070C0"/>
                <w:sz w:val="12"/>
                <w:szCs w:val="12"/>
              </w:rPr>
              <w:t xml:space="preserve">Fiction </w:t>
            </w:r>
            <w:r w:rsidRPr="009D378D">
              <w:rPr>
                <w:rFonts w:ascii="Comic Sans MS" w:hAnsi="Comic Sans MS"/>
                <w:sz w:val="12"/>
                <w:szCs w:val="12"/>
              </w:rPr>
              <w:t>“Christophe’s Story”</w:t>
            </w:r>
            <w:r w:rsidR="00BC69CD" w:rsidRPr="009D378D">
              <w:rPr>
                <w:rFonts w:ascii="Comic Sans MS" w:hAnsi="Comic Sans MS"/>
                <w:sz w:val="12"/>
                <w:szCs w:val="12"/>
              </w:rPr>
              <w:t xml:space="preserve"> </w:t>
            </w:r>
            <w:r w:rsidRPr="009D378D">
              <w:rPr>
                <w:rFonts w:ascii="Comic Sans MS" w:hAnsi="Comic Sans MS"/>
                <w:sz w:val="12"/>
                <w:szCs w:val="12"/>
              </w:rPr>
              <w:t xml:space="preserve">Use discussion, role play and drama to understand more about the characters. Recall and summarise ideas. Draw inferences from a text. Explore author’s use of language; her choice of memorable words and phrases. Draw on understanding </w:t>
            </w:r>
            <w:proofErr w:type="gramStart"/>
            <w:r w:rsidRPr="009D378D">
              <w:rPr>
                <w:rFonts w:ascii="Comic Sans MS" w:hAnsi="Comic Sans MS"/>
                <w:sz w:val="12"/>
                <w:szCs w:val="12"/>
              </w:rPr>
              <w:t>of  conjunctions</w:t>
            </w:r>
            <w:proofErr w:type="gramEnd"/>
            <w:r w:rsidRPr="009D378D">
              <w:rPr>
                <w:rFonts w:ascii="Comic Sans MS" w:hAnsi="Comic Sans MS"/>
                <w:sz w:val="12"/>
                <w:szCs w:val="12"/>
              </w:rPr>
              <w:t xml:space="preserve">, adverbs and prepositions to express time and cause in oral recounts. Turn these into written recounts. Write a letter from Christophe to David using questions to develop ideas and rehearse orally. Plan and write a personal story about something that has happened to them. </w:t>
            </w:r>
            <w:r w:rsidRPr="009D378D">
              <w:rPr>
                <w:rFonts w:ascii="Comic Sans MS" w:hAnsi="Comic Sans MS"/>
                <w:color w:val="00B050"/>
                <w:sz w:val="12"/>
                <w:szCs w:val="12"/>
              </w:rPr>
              <w:t>Apostrophes for possession</w:t>
            </w:r>
            <w:r w:rsidR="00BC69CD" w:rsidRPr="009D378D">
              <w:rPr>
                <w:rFonts w:ascii="Comic Sans MS" w:hAnsi="Comic Sans MS"/>
                <w:color w:val="00B050"/>
                <w:sz w:val="12"/>
                <w:szCs w:val="12"/>
              </w:rPr>
              <w:t xml:space="preserve">. </w:t>
            </w:r>
            <w:r w:rsidRPr="009D378D">
              <w:rPr>
                <w:rFonts w:ascii="Comic Sans MS" w:hAnsi="Comic Sans MS"/>
                <w:color w:val="00B050"/>
                <w:sz w:val="12"/>
                <w:szCs w:val="12"/>
              </w:rPr>
              <w:t>Determiners. Consolidate singular and plural</w:t>
            </w:r>
            <w:r w:rsidR="00BC69CD" w:rsidRPr="009D378D">
              <w:rPr>
                <w:rFonts w:ascii="Comic Sans MS" w:hAnsi="Comic Sans MS"/>
                <w:color w:val="00B050"/>
                <w:sz w:val="12"/>
                <w:szCs w:val="12"/>
              </w:rPr>
              <w:t xml:space="preserve"> </w:t>
            </w:r>
            <w:r w:rsidRPr="009D378D">
              <w:rPr>
                <w:rFonts w:ascii="Comic Sans MS" w:hAnsi="Comic Sans MS"/>
                <w:color w:val="0070C0"/>
                <w:sz w:val="12"/>
                <w:szCs w:val="12"/>
              </w:rPr>
              <w:t>Non-fiction</w:t>
            </w:r>
            <w:r w:rsidR="00BC69CD" w:rsidRPr="009D378D">
              <w:rPr>
                <w:rFonts w:ascii="Comic Sans MS" w:hAnsi="Comic Sans MS"/>
                <w:color w:val="0070C0"/>
                <w:sz w:val="12"/>
                <w:szCs w:val="12"/>
              </w:rPr>
              <w:t xml:space="preserve"> </w:t>
            </w:r>
            <w:r w:rsidRPr="009D378D">
              <w:rPr>
                <w:rFonts w:ascii="Comic Sans MS" w:hAnsi="Comic Sans MS"/>
                <w:sz w:val="12"/>
                <w:szCs w:val="12"/>
              </w:rPr>
              <w:t>Wanted: Space Explorer. Selecting applicants to be trained as astronauts for a mission to Mars! Reading about Neil Armstrong to find out good personal qualities to be an astronaut. Focus on effective use of pronouns and fronted adverbials. Use these in our two writing tasks: a diary entry and a biography.</w:t>
            </w:r>
            <w:r w:rsidR="00BC69CD" w:rsidRPr="009D378D">
              <w:rPr>
                <w:rFonts w:ascii="Comic Sans MS" w:hAnsi="Comic Sans MS"/>
                <w:sz w:val="12"/>
                <w:szCs w:val="12"/>
              </w:rPr>
              <w:t xml:space="preserve"> </w:t>
            </w:r>
            <w:r w:rsidRPr="009D378D">
              <w:rPr>
                <w:rFonts w:ascii="Comic Sans MS" w:hAnsi="Comic Sans MS"/>
                <w:color w:val="00B050"/>
                <w:sz w:val="12"/>
                <w:szCs w:val="12"/>
              </w:rPr>
              <w:t>Adverbials of place. Revising fronted adverbials. Adverbials of Time. Determiners. Possessive pronouns. Revising capital</w:t>
            </w:r>
            <w:r w:rsidR="00CD189D" w:rsidRPr="009D378D">
              <w:rPr>
                <w:rFonts w:ascii="Comic Sans MS" w:hAnsi="Comic Sans MS"/>
                <w:color w:val="00B050"/>
                <w:sz w:val="12"/>
                <w:szCs w:val="12"/>
              </w:rPr>
              <w:t>s.</w:t>
            </w:r>
          </w:p>
          <w:p w14:paraId="669B49EC" w14:textId="1B4C8E3C" w:rsidR="00BC69CD" w:rsidRPr="009D378D" w:rsidRDefault="00BC69CD" w:rsidP="00BC69CD">
            <w:pPr>
              <w:rPr>
                <w:rFonts w:ascii="Comic Sans MS" w:hAnsi="Comic Sans MS"/>
                <w:color w:val="0070C0"/>
                <w:sz w:val="12"/>
                <w:szCs w:val="12"/>
              </w:rPr>
            </w:pPr>
            <w:r w:rsidRPr="009D378D">
              <w:rPr>
                <w:rFonts w:ascii="Comic Sans MS" w:hAnsi="Comic Sans MS"/>
                <w:color w:val="0070C0"/>
                <w:sz w:val="12"/>
                <w:szCs w:val="12"/>
              </w:rPr>
              <w:t xml:space="preserve">Poetry </w:t>
            </w:r>
            <w:r w:rsidRPr="009D378D">
              <w:rPr>
                <w:rFonts w:ascii="Comic Sans MS" w:hAnsi="Comic Sans MS"/>
                <w:sz w:val="12"/>
                <w:szCs w:val="12"/>
              </w:rPr>
              <w:t xml:space="preserve">Exploring a range of poems, focusing in depth on the work of Grace Nichols and James Carter. Planning, rehearsing and performing a choral reading of a poem. Learning about personification, simile and metaphor, including these in our poems. </w:t>
            </w:r>
          </w:p>
          <w:p w14:paraId="15743C4C" w14:textId="77777777" w:rsidR="009D378D" w:rsidRPr="009D378D" w:rsidRDefault="00BC69CD" w:rsidP="009D378D">
            <w:pPr>
              <w:rPr>
                <w:rFonts w:ascii="Comic Sans MS" w:hAnsi="Comic Sans MS"/>
                <w:color w:val="00B050"/>
                <w:sz w:val="12"/>
                <w:szCs w:val="12"/>
              </w:rPr>
            </w:pPr>
            <w:r w:rsidRPr="009D378D">
              <w:rPr>
                <w:rFonts w:ascii="Comic Sans MS" w:hAnsi="Comic Sans MS"/>
                <w:sz w:val="12"/>
                <w:szCs w:val="12"/>
              </w:rPr>
              <w:t xml:space="preserve">Exploring the patterns of rhyme and rhythm in shape and syllabic poems, reading cinquains and then creating our own. Watching and evaluating performances, using mind map descriptions and stories to create poems. </w:t>
            </w:r>
            <w:r w:rsidRPr="009D378D">
              <w:rPr>
                <w:rFonts w:ascii="Comic Sans MS" w:hAnsi="Comic Sans MS"/>
                <w:color w:val="00B050"/>
                <w:sz w:val="12"/>
                <w:szCs w:val="12"/>
              </w:rPr>
              <w:t>Standard and non-standard verbs</w:t>
            </w:r>
          </w:p>
          <w:p w14:paraId="634F5239" w14:textId="1618D73E" w:rsidR="009D378D" w:rsidRDefault="009D378D" w:rsidP="009D378D">
            <w:pPr>
              <w:rPr>
                <w:rFonts w:ascii="Comic Sans MS" w:hAnsi="Comic Sans MS"/>
                <w:sz w:val="12"/>
                <w:szCs w:val="12"/>
              </w:rPr>
            </w:pPr>
            <w:r w:rsidRPr="009D378D">
              <w:rPr>
                <w:rFonts w:ascii="Comic Sans MS" w:hAnsi="Comic Sans MS"/>
                <w:sz w:val="12"/>
                <w:szCs w:val="12"/>
              </w:rPr>
              <w:t>MFL-Recap greetings/talking about myself and animals. Recognise, recall and spell up to ten instruments in French with the correct definite article/determiner. Start to understand articles/determiners better in French. Learn to say and write ‘I play an instrument’ in French using the high frequency 1</w:t>
            </w:r>
            <w:proofErr w:type="spellStart"/>
            <w:r w:rsidRPr="009D378D">
              <w:rPr>
                <w:rFonts w:ascii="Comic Sans MS" w:hAnsi="Comic Sans MS"/>
                <w:position w:val="8"/>
                <w:sz w:val="12"/>
                <w:szCs w:val="12"/>
              </w:rPr>
              <w:t>st</w:t>
            </w:r>
            <w:proofErr w:type="spellEnd"/>
            <w:r w:rsidRPr="009D378D">
              <w:rPr>
                <w:rFonts w:ascii="Comic Sans MS" w:hAnsi="Comic Sans MS"/>
                <w:position w:val="8"/>
                <w:sz w:val="12"/>
                <w:szCs w:val="12"/>
              </w:rPr>
              <w:t xml:space="preserve"> </w:t>
            </w:r>
            <w:r w:rsidRPr="009D378D">
              <w:rPr>
                <w:rFonts w:ascii="Comic Sans MS" w:hAnsi="Comic Sans MS"/>
                <w:sz w:val="12"/>
                <w:szCs w:val="12"/>
              </w:rPr>
              <w:t xml:space="preserve">person regular verb ‘je </w:t>
            </w:r>
            <w:proofErr w:type="spellStart"/>
            <w:r w:rsidRPr="009D378D">
              <w:rPr>
                <w:rFonts w:ascii="Comic Sans MS" w:hAnsi="Comic Sans MS"/>
                <w:sz w:val="12"/>
                <w:szCs w:val="12"/>
              </w:rPr>
              <w:t>joue</w:t>
            </w:r>
            <w:proofErr w:type="spellEnd"/>
            <w:r w:rsidRPr="009D378D">
              <w:rPr>
                <w:rFonts w:ascii="Comic Sans MS" w:hAnsi="Comic Sans MS"/>
                <w:sz w:val="12"/>
                <w:szCs w:val="12"/>
              </w:rPr>
              <w:t xml:space="preserve">’ (I play) with up to ten different instruments. </w:t>
            </w:r>
          </w:p>
          <w:p w14:paraId="1FBE6AEB" w14:textId="46F91A65" w:rsidR="001E312D" w:rsidRPr="00B01068" w:rsidRDefault="00B01068" w:rsidP="00B01068">
            <w:pPr>
              <w:rPr>
                <w:rFonts w:ascii="Comic Sans MS" w:hAnsi="Comic Sans MS"/>
                <w:color w:val="000000" w:themeColor="text1"/>
                <w:sz w:val="12"/>
                <w:szCs w:val="12"/>
              </w:rPr>
            </w:pPr>
            <w:r>
              <w:rPr>
                <w:rFonts w:ascii="Comic Sans MS" w:hAnsi="Comic Sans MS"/>
                <w:color w:val="000000" w:themeColor="text1"/>
                <w:sz w:val="12"/>
                <w:szCs w:val="12"/>
              </w:rPr>
              <w:t>Visit from James Carter author and poet</w:t>
            </w:r>
          </w:p>
        </w:tc>
        <w:tc>
          <w:tcPr>
            <w:tcW w:w="4169" w:type="dxa"/>
            <w:shd w:val="clear" w:color="auto" w:fill="auto"/>
          </w:tcPr>
          <w:p w14:paraId="2C27441F" w14:textId="6CF81F3C" w:rsidR="000D0750" w:rsidRDefault="00416E7C" w:rsidP="00B036B1">
            <w:pPr>
              <w:rPr>
                <w:rFonts w:ascii="Comic Sans MS" w:hAnsi="Comic Sans MS"/>
                <w:color w:val="000000" w:themeColor="text1"/>
                <w:sz w:val="16"/>
                <w:szCs w:val="16"/>
              </w:rPr>
            </w:pPr>
            <w:proofErr w:type="gramStart"/>
            <w:r w:rsidRPr="00A30800">
              <w:rPr>
                <w:rFonts w:ascii="Comic Sans MS" w:hAnsi="Comic Sans MS"/>
                <w:b/>
                <w:color w:val="000000" w:themeColor="text1"/>
                <w:sz w:val="20"/>
                <w:szCs w:val="20"/>
                <w:u w:val="single"/>
              </w:rPr>
              <w:t>Mathematics</w:t>
            </w:r>
            <w:r w:rsidR="002C6687" w:rsidRPr="00E223B9">
              <w:rPr>
                <w:rFonts w:ascii="Comic Sans MS" w:hAnsi="Comic Sans MS"/>
                <w:b/>
                <w:color w:val="000000" w:themeColor="text1"/>
                <w:sz w:val="20"/>
                <w:szCs w:val="20"/>
                <w:u w:val="single"/>
              </w:rPr>
              <w:t xml:space="preserve"> </w:t>
            </w:r>
            <w:r w:rsidR="005A5789" w:rsidRPr="00E223B9">
              <w:rPr>
                <w:rFonts w:ascii="Comic Sans MS" w:hAnsi="Comic Sans MS"/>
                <w:color w:val="000000" w:themeColor="text1"/>
                <w:sz w:val="20"/>
                <w:szCs w:val="20"/>
              </w:rPr>
              <w:t xml:space="preserve"> </w:t>
            </w:r>
            <w:r w:rsidR="00534D7E" w:rsidRPr="00F52D9A">
              <w:rPr>
                <w:rFonts w:ascii="Comic Sans MS" w:hAnsi="Comic Sans MS"/>
                <w:color w:val="000000" w:themeColor="text1"/>
                <w:sz w:val="18"/>
                <w:szCs w:val="18"/>
              </w:rPr>
              <w:t>White</w:t>
            </w:r>
            <w:proofErr w:type="gramEnd"/>
            <w:r w:rsidR="00534D7E" w:rsidRPr="00F52D9A">
              <w:rPr>
                <w:rFonts w:ascii="Comic Sans MS" w:hAnsi="Comic Sans MS"/>
                <w:color w:val="000000" w:themeColor="text1"/>
                <w:sz w:val="18"/>
                <w:szCs w:val="18"/>
              </w:rPr>
              <w:t xml:space="preserve"> Rose </w:t>
            </w:r>
            <w:r w:rsidR="002C6687" w:rsidRPr="00F52D9A">
              <w:rPr>
                <w:rFonts w:ascii="Comic Sans MS" w:hAnsi="Comic Sans MS"/>
                <w:color w:val="000000" w:themeColor="text1"/>
                <w:sz w:val="16"/>
                <w:szCs w:val="16"/>
              </w:rPr>
              <w:t>planning</w:t>
            </w:r>
            <w:r w:rsidR="007F1152" w:rsidRPr="00F52D9A">
              <w:rPr>
                <w:rFonts w:ascii="Comic Sans MS" w:hAnsi="Comic Sans MS"/>
                <w:color w:val="000000" w:themeColor="text1"/>
                <w:sz w:val="16"/>
                <w:szCs w:val="16"/>
              </w:rPr>
              <w:t xml:space="preserve"> </w:t>
            </w:r>
            <w:r w:rsidR="007F1152" w:rsidRPr="001E3540">
              <w:rPr>
                <w:rFonts w:ascii="Comic Sans MS" w:hAnsi="Comic Sans MS"/>
                <w:color w:val="000000" w:themeColor="text1"/>
                <w:sz w:val="16"/>
                <w:szCs w:val="16"/>
              </w:rPr>
              <w:t>Y</w:t>
            </w:r>
            <w:r w:rsidR="00C345B5">
              <w:rPr>
                <w:rFonts w:ascii="Comic Sans MS" w:hAnsi="Comic Sans MS"/>
                <w:color w:val="000000" w:themeColor="text1"/>
                <w:sz w:val="16"/>
                <w:szCs w:val="16"/>
              </w:rPr>
              <w:t>4</w:t>
            </w:r>
          </w:p>
          <w:p w14:paraId="149067F8" w14:textId="776DD5B3" w:rsidR="00EC2F89" w:rsidRPr="00C674E2" w:rsidRDefault="00C674E2" w:rsidP="00C674E2">
            <w:pPr>
              <w:rPr>
                <w:rFonts w:ascii="Comic Sans MS" w:hAnsi="Comic Sans MS"/>
                <w:color w:val="000000" w:themeColor="text1"/>
                <w:sz w:val="14"/>
                <w:szCs w:val="14"/>
              </w:rPr>
            </w:pPr>
            <w:r w:rsidRPr="00C674E2">
              <w:rPr>
                <w:rFonts w:ascii="Comic Sans MS" w:hAnsi="Comic Sans MS"/>
                <w:color w:val="000000" w:themeColor="text1"/>
                <w:sz w:val="14"/>
                <w:szCs w:val="14"/>
              </w:rPr>
              <w:t>Multiplication and division-</w:t>
            </w:r>
            <w:r w:rsidR="00EC2F89" w:rsidRPr="00C674E2">
              <w:rPr>
                <w:rFonts w:ascii="Comic Sans MS" w:hAnsi="Comic Sans MS"/>
                <w:color w:val="000000" w:themeColor="text1"/>
                <w:sz w:val="14"/>
                <w:szCs w:val="14"/>
              </w:rPr>
              <w:t>The 3, 6 and 9 x tables +division facts.</w:t>
            </w:r>
            <w:r w:rsidRPr="00C674E2">
              <w:rPr>
                <w:rFonts w:ascii="Comic Sans MS" w:hAnsi="Comic Sans MS"/>
                <w:color w:val="000000" w:themeColor="text1"/>
                <w:sz w:val="14"/>
                <w:szCs w:val="14"/>
              </w:rPr>
              <w:t xml:space="preserve"> </w:t>
            </w:r>
            <w:r w:rsidR="00EC2F89" w:rsidRPr="00C674E2">
              <w:rPr>
                <w:rFonts w:ascii="Comic Sans MS" w:hAnsi="Comic Sans MS"/>
                <w:color w:val="000000" w:themeColor="text1"/>
                <w:sz w:val="14"/>
                <w:szCs w:val="14"/>
              </w:rPr>
              <w:t xml:space="preserve">7, </w:t>
            </w:r>
            <w:proofErr w:type="gramStart"/>
            <w:r w:rsidR="00EC2F89" w:rsidRPr="00C674E2">
              <w:rPr>
                <w:rFonts w:ascii="Comic Sans MS" w:hAnsi="Comic Sans MS"/>
                <w:color w:val="000000" w:themeColor="text1"/>
                <w:sz w:val="14"/>
                <w:szCs w:val="14"/>
              </w:rPr>
              <w:t>11 and 12 times</w:t>
            </w:r>
            <w:proofErr w:type="gramEnd"/>
            <w:r w:rsidR="00EC2F89" w:rsidRPr="00C674E2">
              <w:rPr>
                <w:rFonts w:ascii="Comic Sans MS" w:hAnsi="Comic Sans MS"/>
                <w:color w:val="000000" w:themeColor="text1"/>
                <w:sz w:val="14"/>
                <w:szCs w:val="14"/>
              </w:rPr>
              <w:t xml:space="preserve"> tables. </w:t>
            </w:r>
          </w:p>
          <w:p w14:paraId="7D41BABC" w14:textId="63B2E69A" w:rsidR="00EC2F89" w:rsidRPr="00C674E2" w:rsidRDefault="00EC2F89" w:rsidP="008D495A">
            <w:pPr>
              <w:rPr>
                <w:rFonts w:ascii="Comic Sans MS" w:hAnsi="Comic Sans MS"/>
                <w:color w:val="000000" w:themeColor="text1"/>
                <w:sz w:val="14"/>
                <w:szCs w:val="14"/>
              </w:rPr>
            </w:pPr>
            <w:r w:rsidRPr="00C674E2">
              <w:rPr>
                <w:rFonts w:ascii="Comic Sans MS" w:hAnsi="Comic Sans MS"/>
                <w:color w:val="000000" w:themeColor="text1"/>
                <w:sz w:val="14"/>
                <w:szCs w:val="14"/>
              </w:rPr>
              <w:t>Multiply by 1 and 0. Divide a number by 1 and itself.</w:t>
            </w:r>
          </w:p>
          <w:p w14:paraId="199C9481" w14:textId="224DABAE" w:rsidR="00A62020" w:rsidRPr="00C674E2" w:rsidRDefault="00EC2F89" w:rsidP="00C674E2">
            <w:pPr>
              <w:rPr>
                <w:rFonts w:ascii="Comic Sans MS" w:hAnsi="Comic Sans MS"/>
                <w:color w:val="000000" w:themeColor="text1"/>
                <w:sz w:val="14"/>
                <w:szCs w:val="14"/>
              </w:rPr>
            </w:pPr>
            <w:r w:rsidRPr="00C674E2">
              <w:rPr>
                <w:rFonts w:ascii="Comic Sans MS" w:hAnsi="Comic Sans MS"/>
                <w:color w:val="000000" w:themeColor="text1"/>
                <w:sz w:val="14"/>
                <w:szCs w:val="14"/>
              </w:rPr>
              <w:t>Multiply 3 numbers</w:t>
            </w:r>
            <w:r w:rsidR="00C674E2" w:rsidRPr="00C674E2">
              <w:rPr>
                <w:rFonts w:ascii="Comic Sans MS" w:hAnsi="Comic Sans MS"/>
                <w:color w:val="000000" w:themeColor="text1"/>
                <w:sz w:val="14"/>
                <w:szCs w:val="14"/>
              </w:rPr>
              <w:t xml:space="preserve"> </w:t>
            </w:r>
            <w:r w:rsidR="00172332" w:rsidRPr="00C674E2">
              <w:rPr>
                <w:rFonts w:ascii="Comic Sans MS" w:hAnsi="Comic Sans MS"/>
                <w:color w:val="000000" w:themeColor="text1"/>
                <w:sz w:val="14"/>
                <w:szCs w:val="14"/>
              </w:rPr>
              <w:t>Related calculations, reasoning about multiplication</w:t>
            </w:r>
            <w:r w:rsidR="0060627A">
              <w:rPr>
                <w:rFonts w:ascii="Comic Sans MS" w:hAnsi="Comic Sans MS"/>
                <w:color w:val="000000" w:themeColor="text1"/>
                <w:sz w:val="14"/>
                <w:szCs w:val="14"/>
              </w:rPr>
              <w:t>.</w:t>
            </w:r>
            <w:r w:rsidR="00172332" w:rsidRPr="00C674E2">
              <w:rPr>
                <w:rFonts w:ascii="Comic Sans MS" w:hAnsi="Comic Sans MS" w:cs="Arial"/>
                <w:color w:val="000000"/>
                <w:sz w:val="14"/>
                <w:szCs w:val="14"/>
              </w:rPr>
              <w:t xml:space="preserve"> </w:t>
            </w:r>
            <w:r w:rsidR="00C674E2" w:rsidRPr="00C674E2">
              <w:rPr>
                <w:rFonts w:ascii="Comic Sans MS" w:hAnsi="Comic Sans MS" w:cs="Arial"/>
                <w:color w:val="000000"/>
                <w:sz w:val="14"/>
                <w:szCs w:val="14"/>
              </w:rPr>
              <w:t xml:space="preserve"> </w:t>
            </w:r>
            <w:r w:rsidR="00A62020" w:rsidRPr="00C674E2">
              <w:rPr>
                <w:rFonts w:ascii="Comic Sans MS" w:hAnsi="Comic Sans MS"/>
                <w:color w:val="000000" w:themeColor="text1"/>
                <w:sz w:val="14"/>
                <w:szCs w:val="14"/>
              </w:rPr>
              <w:t>Factor pairs, using factor pairs, multiplying and dividing by 10 and 100</w:t>
            </w:r>
            <w:r w:rsidR="00C674E2" w:rsidRPr="00C674E2">
              <w:rPr>
                <w:rFonts w:ascii="Comic Sans MS" w:hAnsi="Comic Sans MS"/>
                <w:color w:val="000000" w:themeColor="text1"/>
                <w:sz w:val="14"/>
                <w:szCs w:val="14"/>
              </w:rPr>
              <w:t xml:space="preserve">. </w:t>
            </w:r>
            <w:r w:rsidR="00A62020" w:rsidRPr="00C674E2">
              <w:rPr>
                <w:rFonts w:ascii="Comic Sans MS" w:hAnsi="Comic Sans MS"/>
                <w:color w:val="000000" w:themeColor="text1"/>
                <w:sz w:val="14"/>
                <w:szCs w:val="14"/>
              </w:rPr>
              <w:t>Informal written methods for multiplication</w:t>
            </w:r>
            <w:r w:rsidR="00C674E2" w:rsidRPr="00C674E2">
              <w:rPr>
                <w:rFonts w:ascii="Comic Sans MS" w:hAnsi="Comic Sans MS"/>
                <w:color w:val="000000" w:themeColor="text1"/>
                <w:sz w:val="14"/>
                <w:szCs w:val="14"/>
              </w:rPr>
              <w:t xml:space="preserve">. </w:t>
            </w:r>
            <w:r w:rsidR="00A62020" w:rsidRPr="00C674E2">
              <w:rPr>
                <w:rFonts w:ascii="Comic Sans MS" w:hAnsi="Comic Sans MS"/>
                <w:color w:val="000000" w:themeColor="text1"/>
                <w:sz w:val="14"/>
                <w:szCs w:val="14"/>
              </w:rPr>
              <w:t xml:space="preserve">Multiply a </w:t>
            </w:r>
            <w:proofErr w:type="gramStart"/>
            <w:r w:rsidR="00A62020" w:rsidRPr="00C674E2">
              <w:rPr>
                <w:rFonts w:ascii="Comic Sans MS" w:hAnsi="Comic Sans MS"/>
                <w:color w:val="000000" w:themeColor="text1"/>
                <w:sz w:val="14"/>
                <w:szCs w:val="14"/>
              </w:rPr>
              <w:t>2 and 3 digit</w:t>
            </w:r>
            <w:proofErr w:type="gramEnd"/>
            <w:r w:rsidR="00A62020" w:rsidRPr="00C674E2">
              <w:rPr>
                <w:rFonts w:ascii="Comic Sans MS" w:hAnsi="Comic Sans MS"/>
                <w:color w:val="000000" w:themeColor="text1"/>
                <w:sz w:val="14"/>
                <w:szCs w:val="14"/>
              </w:rPr>
              <w:t xml:space="preserve"> number by a 1 digit number</w:t>
            </w:r>
            <w:r w:rsidR="00C674E2" w:rsidRPr="00C674E2">
              <w:rPr>
                <w:rFonts w:ascii="Comic Sans MS" w:hAnsi="Comic Sans MS"/>
                <w:color w:val="000000" w:themeColor="text1"/>
                <w:sz w:val="14"/>
                <w:szCs w:val="14"/>
              </w:rPr>
              <w:t xml:space="preserve">. </w:t>
            </w:r>
            <w:r w:rsidR="00A62020" w:rsidRPr="00C674E2">
              <w:rPr>
                <w:rFonts w:ascii="Comic Sans MS" w:hAnsi="Comic Sans MS"/>
                <w:color w:val="000000" w:themeColor="text1"/>
                <w:sz w:val="14"/>
                <w:szCs w:val="14"/>
              </w:rPr>
              <w:t xml:space="preserve">Divide a </w:t>
            </w:r>
            <w:proofErr w:type="gramStart"/>
            <w:r w:rsidR="00A62020" w:rsidRPr="00C674E2">
              <w:rPr>
                <w:rFonts w:ascii="Comic Sans MS" w:hAnsi="Comic Sans MS"/>
                <w:color w:val="000000" w:themeColor="text1"/>
                <w:sz w:val="14"/>
                <w:szCs w:val="14"/>
              </w:rPr>
              <w:t>2 and 3 digit</w:t>
            </w:r>
            <w:proofErr w:type="gramEnd"/>
            <w:r w:rsidR="00A62020" w:rsidRPr="00C674E2">
              <w:rPr>
                <w:rFonts w:ascii="Comic Sans MS" w:hAnsi="Comic Sans MS"/>
                <w:color w:val="000000" w:themeColor="text1"/>
                <w:sz w:val="14"/>
                <w:szCs w:val="14"/>
              </w:rPr>
              <w:t xml:space="preserve"> number by a 1 digit number</w:t>
            </w:r>
            <w:r w:rsidR="00C674E2" w:rsidRPr="00C674E2">
              <w:rPr>
                <w:rFonts w:ascii="Comic Sans MS" w:hAnsi="Comic Sans MS"/>
                <w:color w:val="000000" w:themeColor="text1"/>
                <w:sz w:val="14"/>
                <w:szCs w:val="14"/>
              </w:rPr>
              <w:t xml:space="preserve">. </w:t>
            </w:r>
            <w:r w:rsidR="00A62020" w:rsidRPr="00C674E2">
              <w:rPr>
                <w:rFonts w:ascii="Comic Sans MS" w:hAnsi="Comic Sans MS"/>
                <w:color w:val="000000" w:themeColor="text1"/>
                <w:sz w:val="14"/>
                <w:szCs w:val="14"/>
              </w:rPr>
              <w:t>Correspondence problems. Efficient multiplication</w:t>
            </w:r>
          </w:p>
          <w:p w14:paraId="157E3F91" w14:textId="5D339611" w:rsidR="00C674E2" w:rsidRPr="00C674E2" w:rsidRDefault="00A62020" w:rsidP="00C674E2">
            <w:pPr>
              <w:rPr>
                <w:rFonts w:ascii="Comic Sans MS" w:hAnsi="Comic Sans MS"/>
                <w:color w:val="000000" w:themeColor="text1"/>
                <w:sz w:val="14"/>
                <w:szCs w:val="14"/>
              </w:rPr>
            </w:pPr>
            <w:r w:rsidRPr="00C674E2">
              <w:rPr>
                <w:rFonts w:ascii="Comic Sans MS" w:hAnsi="Comic Sans MS"/>
                <w:color w:val="000000" w:themeColor="text1"/>
                <w:sz w:val="14"/>
                <w:szCs w:val="14"/>
              </w:rPr>
              <w:t xml:space="preserve">Length and </w:t>
            </w:r>
            <w:r w:rsidR="00C674E2" w:rsidRPr="00C674E2">
              <w:rPr>
                <w:rFonts w:ascii="Comic Sans MS" w:hAnsi="Comic Sans MS"/>
                <w:color w:val="000000" w:themeColor="text1"/>
                <w:sz w:val="14"/>
                <w:szCs w:val="14"/>
              </w:rPr>
              <w:t xml:space="preserve">perimeter-measure in </w:t>
            </w:r>
            <w:proofErr w:type="spellStart"/>
            <w:r w:rsidR="00C674E2" w:rsidRPr="00C674E2">
              <w:rPr>
                <w:rFonts w:ascii="Comic Sans MS" w:hAnsi="Comic Sans MS"/>
                <w:color w:val="000000" w:themeColor="text1"/>
                <w:sz w:val="14"/>
                <w:szCs w:val="14"/>
              </w:rPr>
              <w:t>kilometres</w:t>
            </w:r>
            <w:proofErr w:type="spellEnd"/>
            <w:r w:rsidR="00C674E2" w:rsidRPr="00C674E2">
              <w:rPr>
                <w:rFonts w:ascii="Comic Sans MS" w:hAnsi="Comic Sans MS"/>
                <w:color w:val="000000" w:themeColor="text1"/>
                <w:sz w:val="14"/>
                <w:szCs w:val="14"/>
              </w:rPr>
              <w:t xml:space="preserve"> and </w:t>
            </w:r>
            <w:proofErr w:type="spellStart"/>
            <w:r w:rsidR="00C674E2" w:rsidRPr="00C674E2">
              <w:rPr>
                <w:rFonts w:ascii="Comic Sans MS" w:hAnsi="Comic Sans MS"/>
                <w:color w:val="000000" w:themeColor="text1"/>
                <w:sz w:val="14"/>
                <w:szCs w:val="14"/>
              </w:rPr>
              <w:t>metres</w:t>
            </w:r>
            <w:proofErr w:type="spellEnd"/>
            <w:r w:rsidR="00C674E2" w:rsidRPr="00C674E2">
              <w:rPr>
                <w:rFonts w:ascii="Comic Sans MS" w:hAnsi="Comic Sans MS"/>
                <w:color w:val="000000" w:themeColor="text1"/>
                <w:sz w:val="14"/>
                <w:szCs w:val="14"/>
              </w:rPr>
              <w:t>, equivalent lengths (kms/</w:t>
            </w:r>
            <w:proofErr w:type="spellStart"/>
            <w:r w:rsidR="00C674E2" w:rsidRPr="00C674E2">
              <w:rPr>
                <w:rFonts w:ascii="Comic Sans MS" w:hAnsi="Comic Sans MS"/>
                <w:color w:val="000000" w:themeColor="text1"/>
                <w:sz w:val="14"/>
                <w:szCs w:val="14"/>
              </w:rPr>
              <w:t>ms</w:t>
            </w:r>
            <w:proofErr w:type="spellEnd"/>
            <w:r w:rsidR="00C674E2" w:rsidRPr="00C674E2">
              <w:rPr>
                <w:rFonts w:ascii="Comic Sans MS" w:hAnsi="Comic Sans MS"/>
                <w:color w:val="000000" w:themeColor="text1"/>
                <w:sz w:val="14"/>
                <w:szCs w:val="14"/>
              </w:rPr>
              <w:t>) Perimeter on a grid and of a rectangle. Perimeter of rectilinear shapes and polygons</w:t>
            </w:r>
          </w:p>
          <w:p w14:paraId="29650149" w14:textId="5FBA63DA" w:rsidR="00C674E2" w:rsidRPr="00C674E2" w:rsidRDefault="00C674E2" w:rsidP="00A62020">
            <w:pPr>
              <w:rPr>
                <w:rFonts w:ascii="Comic Sans MS" w:hAnsi="Comic Sans MS"/>
                <w:color w:val="000000" w:themeColor="text1"/>
                <w:sz w:val="14"/>
                <w:szCs w:val="14"/>
              </w:rPr>
            </w:pPr>
            <w:r w:rsidRPr="00C674E2">
              <w:rPr>
                <w:rFonts w:ascii="Comic Sans MS" w:hAnsi="Comic Sans MS"/>
                <w:color w:val="000000" w:themeColor="text1"/>
                <w:sz w:val="14"/>
                <w:szCs w:val="14"/>
              </w:rPr>
              <w:t>Fractions and decimals-understanding the whole, partition a mixed number, compare and order mixed numbers, understanding and converting improper fractions. Equivalent fractions. Adding and subtracting fractions.  Tenths and hundredths</w:t>
            </w:r>
          </w:p>
          <w:p w14:paraId="2088742A" w14:textId="77777777" w:rsidR="00CD189D" w:rsidRDefault="00EC2F89" w:rsidP="00CD189D">
            <w:pPr>
              <w:rPr>
                <w:rFonts w:ascii="Comic Sans MS" w:hAnsi="Comic Sans MS"/>
                <w:color w:val="000000" w:themeColor="text1"/>
                <w:sz w:val="14"/>
                <w:szCs w:val="14"/>
              </w:rPr>
            </w:pPr>
            <w:r w:rsidRPr="00C674E2">
              <w:rPr>
                <w:rFonts w:ascii="Comic Sans MS" w:hAnsi="Comic Sans MS"/>
                <w:color w:val="000000" w:themeColor="text1"/>
                <w:sz w:val="14"/>
                <w:szCs w:val="14"/>
              </w:rPr>
              <w:t>Daily practice-mental maths, problem solving and method rehearsal</w:t>
            </w:r>
          </w:p>
          <w:p w14:paraId="67188652" w14:textId="403BBE7D" w:rsidR="00F1603D" w:rsidRPr="00CD189D" w:rsidRDefault="00F1603D" w:rsidP="00CD189D">
            <w:pPr>
              <w:rPr>
                <w:rFonts w:ascii="Comic Sans MS" w:hAnsi="Comic Sans MS"/>
                <w:color w:val="000000" w:themeColor="text1"/>
                <w:sz w:val="14"/>
                <w:szCs w:val="14"/>
              </w:rPr>
            </w:pPr>
            <w:proofErr w:type="spellStart"/>
            <w:r>
              <w:rPr>
                <w:rFonts w:ascii="Comic Sans MS" w:hAnsi="Comic Sans MS"/>
                <w:color w:val="000000" w:themeColor="text1"/>
                <w:sz w:val="14"/>
                <w:szCs w:val="14"/>
              </w:rPr>
              <w:t>Computing-</w:t>
            </w:r>
            <w:proofErr w:type="gramStart"/>
            <w:r>
              <w:rPr>
                <w:rFonts w:ascii="Comic Sans MS" w:hAnsi="Comic Sans MS"/>
                <w:color w:val="000000" w:themeColor="text1"/>
                <w:sz w:val="14"/>
                <w:szCs w:val="14"/>
              </w:rPr>
              <w:t>Programming:Sequencing</w:t>
            </w:r>
            <w:proofErr w:type="spellEnd"/>
            <w:proofErr w:type="gramEnd"/>
            <w:r>
              <w:rPr>
                <w:rFonts w:ascii="Comic Sans MS" w:hAnsi="Comic Sans MS"/>
                <w:color w:val="000000" w:themeColor="text1"/>
                <w:sz w:val="14"/>
                <w:szCs w:val="14"/>
              </w:rPr>
              <w:t xml:space="preserve"> Sounds (Scratch)</w:t>
            </w:r>
          </w:p>
        </w:tc>
        <w:tc>
          <w:tcPr>
            <w:tcW w:w="5735" w:type="dxa"/>
            <w:shd w:val="clear" w:color="auto" w:fill="auto"/>
          </w:tcPr>
          <w:p w14:paraId="5414C124" w14:textId="737C00E6" w:rsidR="005A1C7C" w:rsidRDefault="00132072" w:rsidP="005A1C7C">
            <w:pPr>
              <w:rPr>
                <w:rFonts w:ascii="Comic Sans MS" w:hAnsi="Comic Sans MS"/>
                <w:b/>
                <w:bCs/>
                <w:color w:val="000000" w:themeColor="text1"/>
                <w:sz w:val="16"/>
                <w:szCs w:val="16"/>
              </w:rPr>
            </w:pPr>
            <w:r>
              <w:rPr>
                <w:rFonts w:ascii="Comic Sans MS" w:hAnsi="Comic Sans MS"/>
                <w:noProof/>
                <w:sz w:val="14"/>
                <w:szCs w:val="14"/>
              </w:rPr>
              <w:drawing>
                <wp:anchor distT="0" distB="0" distL="114300" distR="114300" simplePos="0" relativeHeight="251658240" behindDoc="1" locked="0" layoutInCell="1" allowOverlap="1" wp14:anchorId="38140B6C" wp14:editId="58F4124B">
                  <wp:simplePos x="0" y="0"/>
                  <wp:positionH relativeFrom="column">
                    <wp:posOffset>-6425994</wp:posOffset>
                  </wp:positionH>
                  <wp:positionV relativeFrom="paragraph">
                    <wp:posOffset>2647</wp:posOffset>
                  </wp:positionV>
                  <wp:extent cx="9993305" cy="541528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1-04 at 11.44.47.png"/>
                          <pic:cNvPicPr/>
                        </pic:nvPicPr>
                        <pic:blipFill>
                          <a:blip r:embed="rId8">
                            <a:alphaModFix amt="45000"/>
                          </a:blip>
                          <a:stretch>
                            <a:fillRect/>
                          </a:stretch>
                        </pic:blipFill>
                        <pic:spPr>
                          <a:xfrm>
                            <a:off x="0" y="0"/>
                            <a:ext cx="9999770" cy="5418783"/>
                          </a:xfrm>
                          <a:prstGeom prst="rect">
                            <a:avLst/>
                          </a:prstGeom>
                        </pic:spPr>
                      </pic:pic>
                    </a:graphicData>
                  </a:graphic>
                  <wp14:sizeRelH relativeFrom="page">
                    <wp14:pctWidth>0</wp14:pctWidth>
                  </wp14:sizeRelH>
                  <wp14:sizeRelV relativeFrom="page">
                    <wp14:pctHeight>0</wp14:pctHeight>
                  </wp14:sizeRelV>
                </wp:anchor>
              </w:drawing>
            </w:r>
            <w:r w:rsidR="00E04385" w:rsidRPr="00A30800">
              <w:rPr>
                <w:rFonts w:ascii="Comic Sans MS" w:hAnsi="Comic Sans MS"/>
                <w:b/>
                <w:bCs/>
                <w:color w:val="000000" w:themeColor="text1"/>
                <w:sz w:val="20"/>
                <w:szCs w:val="20"/>
              </w:rPr>
              <w:t>Science</w:t>
            </w:r>
            <w:r w:rsidR="00E04385" w:rsidRPr="00E04385">
              <w:rPr>
                <w:rFonts w:ascii="Comic Sans MS" w:hAnsi="Comic Sans MS"/>
                <w:color w:val="000000" w:themeColor="text1"/>
                <w:sz w:val="16"/>
                <w:szCs w:val="16"/>
              </w:rPr>
              <w:t>-</w:t>
            </w:r>
            <w:r w:rsidR="00FD436C">
              <w:rPr>
                <w:rFonts w:ascii="Comic Sans MS" w:hAnsi="Comic Sans MS"/>
                <w:color w:val="000000" w:themeColor="text1"/>
                <w:sz w:val="16"/>
                <w:szCs w:val="16"/>
              </w:rPr>
              <w:t xml:space="preserve"> </w:t>
            </w:r>
            <w:r w:rsidR="005A1C7C">
              <w:rPr>
                <w:rFonts w:ascii="Comic Sans MS" w:hAnsi="Comic Sans MS"/>
                <w:b/>
                <w:bCs/>
                <w:color w:val="000000" w:themeColor="text1"/>
                <w:sz w:val="16"/>
                <w:szCs w:val="16"/>
              </w:rPr>
              <w:t>Animals including Humans</w:t>
            </w:r>
          </w:p>
          <w:p w14:paraId="74B8FDCE" w14:textId="77777777" w:rsidR="005A1C7C" w:rsidRPr="004608CD" w:rsidRDefault="005A1C7C" w:rsidP="005A1C7C">
            <w:pPr>
              <w:rPr>
                <w:rFonts w:ascii="Comic Sans MS" w:hAnsi="Comic Sans MS" w:cstheme="majorHAnsi"/>
                <w:color w:val="050505"/>
                <w:sz w:val="15"/>
                <w:szCs w:val="15"/>
              </w:rPr>
            </w:pPr>
            <w:r w:rsidRPr="004608CD">
              <w:rPr>
                <w:rFonts w:ascii="Comic Sans MS" w:hAnsi="Comic Sans MS" w:cstheme="majorHAnsi"/>
                <w:color w:val="050505"/>
                <w:sz w:val="15"/>
                <w:szCs w:val="15"/>
              </w:rPr>
              <w:t xml:space="preserve">Expanding learning from year 3 about how animals, including humans, need to get nutrition from what they eat. </w:t>
            </w:r>
          </w:p>
          <w:p w14:paraId="18822D60" w14:textId="69DA6AEC" w:rsidR="005A1C7C" w:rsidRPr="004608CD" w:rsidRDefault="005A1C7C" w:rsidP="005A1C7C">
            <w:pPr>
              <w:rPr>
                <w:rFonts w:ascii="Comic Sans MS" w:hAnsi="Comic Sans MS" w:cstheme="majorHAnsi"/>
                <w:color w:val="050505"/>
                <w:sz w:val="15"/>
                <w:szCs w:val="15"/>
              </w:rPr>
            </w:pPr>
            <w:r w:rsidRPr="004608CD">
              <w:rPr>
                <w:rFonts w:ascii="Comic Sans MS" w:hAnsi="Comic Sans MS" w:cstheme="majorHAnsi"/>
                <w:color w:val="050505"/>
                <w:sz w:val="15"/>
                <w:szCs w:val="15"/>
              </w:rPr>
              <w:t>Exploring the different organs of the digestive system in humans and the functions of teeth in both humans and animals. Learn</w:t>
            </w:r>
            <w:r w:rsidR="004608CD" w:rsidRPr="004608CD">
              <w:rPr>
                <w:rFonts w:ascii="Comic Sans MS" w:hAnsi="Comic Sans MS" w:cstheme="majorHAnsi"/>
                <w:color w:val="050505"/>
                <w:sz w:val="15"/>
                <w:szCs w:val="15"/>
              </w:rPr>
              <w:t>ing</w:t>
            </w:r>
            <w:r w:rsidRPr="004608CD">
              <w:rPr>
                <w:rFonts w:ascii="Comic Sans MS" w:hAnsi="Comic Sans MS" w:cstheme="majorHAnsi"/>
                <w:color w:val="050505"/>
                <w:sz w:val="15"/>
                <w:szCs w:val="15"/>
              </w:rPr>
              <w:t xml:space="preserve"> about the different types of teeth and the importance of good dental hygiene, </w:t>
            </w:r>
            <w:r w:rsidR="004608CD" w:rsidRPr="004608CD">
              <w:rPr>
                <w:rFonts w:ascii="Comic Sans MS" w:hAnsi="Comic Sans MS" w:cstheme="majorHAnsi"/>
                <w:color w:val="050505"/>
                <w:sz w:val="15"/>
                <w:szCs w:val="15"/>
              </w:rPr>
              <w:t>P</w:t>
            </w:r>
            <w:r w:rsidRPr="004608CD">
              <w:rPr>
                <w:rFonts w:ascii="Comic Sans MS" w:hAnsi="Comic Sans MS" w:cstheme="majorHAnsi"/>
                <w:color w:val="050505"/>
                <w:sz w:val="15"/>
                <w:szCs w:val="15"/>
              </w:rPr>
              <w:t xml:space="preserve">lanning and carrying out an investigation into tooth decay using an egg as a model tooth. </w:t>
            </w:r>
          </w:p>
          <w:p w14:paraId="0D2530D9" w14:textId="77777777" w:rsidR="005A1C7C" w:rsidRPr="004608CD" w:rsidRDefault="005A1C7C" w:rsidP="005A1C7C">
            <w:pPr>
              <w:rPr>
                <w:rFonts w:ascii="Comic Sans MS" w:hAnsi="Comic Sans MS" w:cstheme="majorHAnsi"/>
                <w:color w:val="050505"/>
                <w:sz w:val="15"/>
                <w:szCs w:val="15"/>
              </w:rPr>
            </w:pPr>
            <w:r w:rsidRPr="004608CD">
              <w:rPr>
                <w:rFonts w:ascii="Comic Sans MS" w:hAnsi="Comic Sans MS" w:cstheme="majorHAnsi"/>
                <w:color w:val="050505"/>
                <w:sz w:val="15"/>
                <w:szCs w:val="15"/>
              </w:rPr>
              <w:t xml:space="preserve">Learning about the parts and functions of individual organs of the human digestive system and carry out their own scientific demonstration of the process using everyday household items. </w:t>
            </w:r>
          </w:p>
          <w:p w14:paraId="34F14E2A" w14:textId="51976DEB" w:rsidR="007E4643" w:rsidRPr="004608CD" w:rsidRDefault="004608CD" w:rsidP="004608CD">
            <w:pPr>
              <w:rPr>
                <w:rFonts w:ascii="Comic Sans MS" w:hAnsi="Comic Sans MS"/>
                <w:color w:val="000000" w:themeColor="text1"/>
                <w:sz w:val="16"/>
                <w:szCs w:val="16"/>
              </w:rPr>
            </w:pPr>
            <w:r w:rsidRPr="004608CD">
              <w:rPr>
                <w:rFonts w:ascii="Comic Sans MS" w:hAnsi="Comic Sans MS" w:cstheme="majorHAnsi"/>
                <w:color w:val="050505"/>
                <w:sz w:val="15"/>
                <w:szCs w:val="15"/>
              </w:rPr>
              <w:t>L</w:t>
            </w:r>
            <w:r w:rsidR="005A1C7C" w:rsidRPr="004608CD">
              <w:rPr>
                <w:rFonts w:ascii="Comic Sans MS" w:hAnsi="Comic Sans MS" w:cstheme="majorHAnsi"/>
                <w:color w:val="050505"/>
                <w:sz w:val="15"/>
                <w:szCs w:val="15"/>
              </w:rPr>
              <w:t xml:space="preserve">earn about herbivores, carnivores and omnivores in the context of teeth, digestion and food chains. </w:t>
            </w:r>
            <w:r w:rsidRPr="004608CD">
              <w:rPr>
                <w:rFonts w:ascii="Comic Sans MS" w:hAnsi="Comic Sans MS" w:cstheme="majorHAnsi"/>
                <w:color w:val="050505"/>
                <w:sz w:val="15"/>
                <w:szCs w:val="15"/>
              </w:rPr>
              <w:t>E</w:t>
            </w:r>
            <w:r w:rsidR="005A1C7C" w:rsidRPr="004608CD">
              <w:rPr>
                <w:rFonts w:ascii="Comic Sans MS" w:hAnsi="Comic Sans MS" w:cstheme="majorHAnsi"/>
                <w:color w:val="050505"/>
                <w:sz w:val="15"/>
                <w:szCs w:val="15"/>
              </w:rPr>
              <w:t>xtend understanding of food chains from key stage 1 to include more complex chains, using the terms ‘consumers’ and ‘producers’ and compare food chains in different habitats. Finally, children will compare the teeth of different types of animals and apply their understanding to make links with their role in the food chain.</w:t>
            </w:r>
            <w:r w:rsidR="005A1C7C" w:rsidRPr="004608CD">
              <w:rPr>
                <w:rFonts w:ascii="Comic Sans MS" w:hAnsi="Comic Sans MS" w:cstheme="majorHAnsi"/>
                <w:color w:val="050505"/>
                <w:sz w:val="16"/>
                <w:szCs w:val="16"/>
              </w:rPr>
              <w:t xml:space="preserve"> </w:t>
            </w:r>
          </w:p>
        </w:tc>
      </w:tr>
      <w:tr w:rsidR="005A5789" w:rsidRPr="00E223B9" w14:paraId="561992EB" w14:textId="77777777" w:rsidTr="00B036B1">
        <w:trPr>
          <w:trHeight w:val="914"/>
        </w:trPr>
        <w:tc>
          <w:tcPr>
            <w:tcW w:w="5807" w:type="dxa"/>
          </w:tcPr>
          <w:p w14:paraId="3642BA6D" w14:textId="77777777" w:rsidR="00A37129" w:rsidRPr="00A37129" w:rsidRDefault="00BD2CCA" w:rsidP="00A37129">
            <w:pPr>
              <w:jc w:val="center"/>
              <w:rPr>
                <w:rFonts w:asciiTheme="minorHAnsi" w:hAnsiTheme="minorHAnsi"/>
                <w:b/>
                <w:color w:val="000000" w:themeColor="text1"/>
                <w:sz w:val="20"/>
                <w:szCs w:val="20"/>
                <w:u w:val="single"/>
              </w:rPr>
            </w:pPr>
            <w:r w:rsidRPr="00A37129">
              <w:rPr>
                <w:rFonts w:asciiTheme="minorHAnsi" w:hAnsiTheme="minorHAnsi"/>
                <w:b/>
                <w:color w:val="000000" w:themeColor="text1"/>
                <w:sz w:val="20"/>
                <w:szCs w:val="20"/>
                <w:u w:val="single"/>
              </w:rPr>
              <w:t>Geography</w:t>
            </w:r>
            <w:r w:rsidR="00433FE4" w:rsidRPr="00A37129">
              <w:rPr>
                <w:rFonts w:asciiTheme="minorHAnsi" w:hAnsiTheme="minorHAnsi"/>
                <w:b/>
                <w:color w:val="000000" w:themeColor="text1"/>
                <w:sz w:val="20"/>
                <w:szCs w:val="20"/>
                <w:u w:val="single"/>
              </w:rPr>
              <w:t>/History</w:t>
            </w:r>
          </w:p>
          <w:p w14:paraId="7EB03609" w14:textId="096B8CAB" w:rsidR="00A37129" w:rsidRPr="00BC69CD" w:rsidRDefault="00F3194D" w:rsidP="004608CD">
            <w:pPr>
              <w:rPr>
                <w:rFonts w:ascii="Comic Sans MS" w:hAnsi="Comic Sans MS" w:cstheme="majorHAnsi"/>
                <w:sz w:val="13"/>
                <w:szCs w:val="13"/>
              </w:rPr>
            </w:pPr>
            <w:r w:rsidRPr="00BC69CD">
              <w:rPr>
                <w:rFonts w:ascii="Comic Sans MS" w:hAnsi="Comic Sans MS" w:cstheme="majorHAnsi"/>
                <w:b/>
                <w:bCs/>
                <w:color w:val="000000" w:themeColor="text1"/>
                <w:sz w:val="13"/>
                <w:szCs w:val="13"/>
              </w:rPr>
              <w:t>History</w:t>
            </w:r>
            <w:r w:rsidR="00A37129" w:rsidRPr="00BC69CD">
              <w:rPr>
                <w:rFonts w:ascii="Comic Sans MS" w:hAnsi="Comic Sans MS" w:cstheme="majorHAnsi"/>
                <w:b/>
                <w:bCs/>
                <w:color w:val="000000" w:themeColor="text1"/>
                <w:sz w:val="13"/>
                <w:szCs w:val="13"/>
              </w:rPr>
              <w:t xml:space="preserve">-Stone Age to Iron </w:t>
            </w:r>
            <w:proofErr w:type="spellStart"/>
            <w:r w:rsidR="00A37129" w:rsidRPr="00BC69CD">
              <w:rPr>
                <w:rFonts w:ascii="Comic Sans MS" w:hAnsi="Comic Sans MS" w:cstheme="majorHAnsi"/>
                <w:b/>
                <w:bCs/>
                <w:color w:val="000000" w:themeColor="text1"/>
                <w:sz w:val="13"/>
                <w:szCs w:val="13"/>
              </w:rPr>
              <w:t>Age.</w:t>
            </w:r>
            <w:r w:rsidR="00A37129" w:rsidRPr="00BC69CD">
              <w:rPr>
                <w:rFonts w:ascii="Comic Sans MS" w:hAnsi="Comic Sans MS" w:cstheme="majorHAnsi"/>
                <w:b/>
                <w:bCs/>
                <w:sz w:val="13"/>
                <w:szCs w:val="13"/>
              </w:rPr>
              <w:t>Was</w:t>
            </w:r>
            <w:proofErr w:type="spellEnd"/>
            <w:r w:rsidR="00A37129" w:rsidRPr="00BC69CD">
              <w:rPr>
                <w:rFonts w:ascii="Comic Sans MS" w:hAnsi="Comic Sans MS" w:cstheme="majorHAnsi"/>
                <w:b/>
                <w:bCs/>
                <w:sz w:val="13"/>
                <w:szCs w:val="13"/>
              </w:rPr>
              <w:t xml:space="preserve"> Stone Age man simply a hunter and gatherer, concerned only with survival? </w:t>
            </w:r>
            <w:r w:rsidR="00A37129" w:rsidRPr="00BC69CD">
              <w:rPr>
                <w:rFonts w:ascii="Comic Sans MS" w:hAnsi="Comic Sans MS" w:cstheme="majorHAnsi"/>
                <w:sz w:val="13"/>
                <w:szCs w:val="13"/>
              </w:rPr>
              <w:t xml:space="preserve">Concepts: Similarity and difference/change/ </w:t>
            </w:r>
            <w:r w:rsidR="00A37129" w:rsidRPr="00BC69CD">
              <w:rPr>
                <w:rFonts w:ascii="Comic Sans MS" w:hAnsi="Comic Sans MS" w:cstheme="majorHAnsi"/>
                <w:i/>
                <w:iCs/>
                <w:sz w:val="13"/>
                <w:szCs w:val="13"/>
              </w:rPr>
              <w:t xml:space="preserve">Old and Middle Stone Age. Focus on hunter-gatherer lifestyle. Case study Star </w:t>
            </w:r>
            <w:proofErr w:type="spellStart"/>
            <w:r w:rsidR="00A37129" w:rsidRPr="00BC69CD">
              <w:rPr>
                <w:rFonts w:ascii="Comic Sans MS" w:hAnsi="Comic Sans MS" w:cstheme="majorHAnsi"/>
                <w:i/>
                <w:iCs/>
                <w:sz w:val="13"/>
                <w:szCs w:val="13"/>
              </w:rPr>
              <w:t>Carr</w:t>
            </w:r>
            <w:proofErr w:type="spellEnd"/>
            <w:r w:rsidR="00A37129" w:rsidRPr="00BC69CD">
              <w:rPr>
                <w:rFonts w:ascii="Comic Sans MS" w:hAnsi="Comic Sans MS" w:cstheme="majorHAnsi"/>
                <w:i/>
                <w:iCs/>
                <w:sz w:val="13"/>
                <w:szCs w:val="13"/>
              </w:rPr>
              <w:t xml:space="preserve"> for </w:t>
            </w:r>
            <w:proofErr w:type="spellStart"/>
            <w:proofErr w:type="gramStart"/>
            <w:r w:rsidR="00A37129" w:rsidRPr="00BC69CD">
              <w:rPr>
                <w:rFonts w:ascii="Comic Sans MS" w:hAnsi="Comic Sans MS" w:cstheme="majorHAnsi"/>
                <w:i/>
                <w:iCs/>
                <w:sz w:val="13"/>
                <w:szCs w:val="13"/>
              </w:rPr>
              <w:t>evidence.</w:t>
            </w:r>
            <w:r w:rsidR="00A37129" w:rsidRPr="00BC69CD">
              <w:rPr>
                <w:rFonts w:ascii="Comic Sans MS" w:hAnsi="Comic Sans MS" w:cstheme="majorHAnsi"/>
                <w:b/>
                <w:bCs/>
                <w:sz w:val="13"/>
                <w:szCs w:val="13"/>
              </w:rPr>
              <w:t>How</w:t>
            </w:r>
            <w:proofErr w:type="spellEnd"/>
            <w:proofErr w:type="gramEnd"/>
            <w:r w:rsidR="00A37129" w:rsidRPr="00BC69CD">
              <w:rPr>
                <w:rFonts w:ascii="Comic Sans MS" w:hAnsi="Comic Sans MS" w:cstheme="majorHAnsi"/>
                <w:b/>
                <w:bCs/>
                <w:sz w:val="13"/>
                <w:szCs w:val="13"/>
              </w:rPr>
              <w:t xml:space="preserve"> different was life in the Stone Age when man started to farm? </w:t>
            </w:r>
            <w:r w:rsidR="00A37129" w:rsidRPr="00BC69CD">
              <w:rPr>
                <w:rFonts w:ascii="Comic Sans MS" w:hAnsi="Comic Sans MS" w:cstheme="majorHAnsi"/>
                <w:sz w:val="13"/>
                <w:szCs w:val="13"/>
              </w:rPr>
              <w:t xml:space="preserve">Concepts: similarity and difference </w:t>
            </w:r>
            <w:r w:rsidR="00A37129" w:rsidRPr="00BC69CD">
              <w:rPr>
                <w:rFonts w:ascii="Comic Sans MS" w:hAnsi="Comic Sans MS" w:cstheme="majorHAnsi"/>
                <w:b/>
                <w:bCs/>
                <w:sz w:val="13"/>
                <w:szCs w:val="13"/>
              </w:rPr>
              <w:t xml:space="preserve">What can we learn about life in the Stone Age from a study of </w:t>
            </w:r>
            <w:proofErr w:type="spellStart"/>
            <w:r w:rsidR="00A37129" w:rsidRPr="00BC69CD">
              <w:rPr>
                <w:rFonts w:ascii="Comic Sans MS" w:hAnsi="Comic Sans MS" w:cstheme="majorHAnsi"/>
                <w:b/>
                <w:bCs/>
                <w:sz w:val="13"/>
                <w:szCs w:val="13"/>
              </w:rPr>
              <w:t>Skara</w:t>
            </w:r>
            <w:proofErr w:type="spellEnd"/>
            <w:r w:rsidR="00A37129" w:rsidRPr="00BC69CD">
              <w:rPr>
                <w:rFonts w:ascii="Comic Sans MS" w:hAnsi="Comic Sans MS" w:cstheme="majorHAnsi"/>
                <w:b/>
                <w:bCs/>
                <w:sz w:val="13"/>
                <w:szCs w:val="13"/>
              </w:rPr>
              <w:t xml:space="preserve"> Brae? </w:t>
            </w:r>
            <w:r w:rsidR="00A37129" w:rsidRPr="00BC69CD">
              <w:rPr>
                <w:rFonts w:ascii="Comic Sans MS" w:hAnsi="Comic Sans MS" w:cstheme="majorHAnsi"/>
                <w:i/>
                <w:iCs/>
                <w:sz w:val="13"/>
                <w:szCs w:val="13"/>
              </w:rPr>
              <w:t xml:space="preserve">Enquiry based on images of the remains of buildings </w:t>
            </w:r>
            <w:r w:rsidR="00A37129" w:rsidRPr="00BC69CD">
              <w:rPr>
                <w:rFonts w:ascii="Comic Sans MS" w:hAnsi="Comic Sans MS" w:cstheme="majorHAnsi"/>
                <w:b/>
                <w:bCs/>
                <w:sz w:val="13"/>
                <w:szCs w:val="13"/>
              </w:rPr>
              <w:t xml:space="preserve">Why is it so difficult to work out why Stonehenge was built? </w:t>
            </w:r>
            <w:r w:rsidR="00A37129" w:rsidRPr="00BC69CD">
              <w:rPr>
                <w:rFonts w:ascii="Comic Sans MS" w:hAnsi="Comic Sans MS" w:cstheme="majorHAnsi"/>
                <w:sz w:val="13"/>
                <w:szCs w:val="13"/>
              </w:rPr>
              <w:t xml:space="preserve">Content Focus on Bronze </w:t>
            </w:r>
            <w:proofErr w:type="spellStart"/>
            <w:proofErr w:type="gramStart"/>
            <w:r w:rsidR="00A37129" w:rsidRPr="00BC69CD">
              <w:rPr>
                <w:rFonts w:ascii="Comic Sans MS" w:hAnsi="Comic Sans MS" w:cstheme="majorHAnsi"/>
                <w:sz w:val="13"/>
                <w:szCs w:val="13"/>
              </w:rPr>
              <w:t>Age:how</w:t>
            </w:r>
            <w:proofErr w:type="spellEnd"/>
            <w:proofErr w:type="gramEnd"/>
            <w:r w:rsidR="00A37129" w:rsidRPr="00BC69CD">
              <w:rPr>
                <w:rFonts w:ascii="Comic Sans MS" w:hAnsi="Comic Sans MS" w:cstheme="majorHAnsi"/>
                <w:sz w:val="13"/>
                <w:szCs w:val="13"/>
              </w:rPr>
              <w:t xml:space="preserve">, where, when and why Stonehenge was built </w:t>
            </w:r>
            <w:r w:rsidR="00A37129" w:rsidRPr="00BC69CD">
              <w:rPr>
                <w:rFonts w:ascii="Comic Sans MS" w:hAnsi="Comic Sans MS" w:cstheme="majorHAnsi"/>
                <w:b/>
                <w:bCs/>
                <w:sz w:val="13"/>
                <w:szCs w:val="13"/>
              </w:rPr>
              <w:t xml:space="preserve">How much did life really change during the Iron Age and how can we possibly know? </w:t>
            </w:r>
            <w:r w:rsidR="00A37129" w:rsidRPr="00BC69CD">
              <w:rPr>
                <w:rFonts w:ascii="Comic Sans MS" w:hAnsi="Comic Sans MS" w:cstheme="majorHAnsi"/>
                <w:sz w:val="13"/>
                <w:szCs w:val="13"/>
              </w:rPr>
              <w:t xml:space="preserve">Concepts: enquiry using evidence to test an </w:t>
            </w:r>
            <w:proofErr w:type="spellStart"/>
            <w:proofErr w:type="gramStart"/>
            <w:r w:rsidR="00A37129" w:rsidRPr="00BC69CD">
              <w:rPr>
                <w:rFonts w:ascii="Comic Sans MS" w:hAnsi="Comic Sans MS" w:cstheme="majorHAnsi"/>
                <w:sz w:val="13"/>
                <w:szCs w:val="13"/>
              </w:rPr>
              <w:t>interpretation.Case</w:t>
            </w:r>
            <w:proofErr w:type="spellEnd"/>
            <w:proofErr w:type="gramEnd"/>
            <w:r w:rsidR="00A37129" w:rsidRPr="00BC69CD">
              <w:rPr>
                <w:rFonts w:ascii="Comic Sans MS" w:hAnsi="Comic Sans MS" w:cstheme="majorHAnsi"/>
                <w:sz w:val="13"/>
                <w:szCs w:val="13"/>
              </w:rPr>
              <w:t xml:space="preserve"> study </w:t>
            </w:r>
            <w:proofErr w:type="spellStart"/>
            <w:r w:rsidR="00A37129" w:rsidRPr="00BC69CD">
              <w:rPr>
                <w:rFonts w:ascii="Comic Sans MS" w:hAnsi="Comic Sans MS" w:cstheme="majorHAnsi"/>
                <w:sz w:val="13"/>
                <w:szCs w:val="13"/>
              </w:rPr>
              <w:t>Danebury</w:t>
            </w:r>
            <w:proofErr w:type="spellEnd"/>
            <w:r w:rsidR="00A37129" w:rsidRPr="00BC69CD">
              <w:rPr>
                <w:rFonts w:ascii="Comic Sans MS" w:hAnsi="Comic Sans MS" w:cstheme="majorHAnsi"/>
                <w:sz w:val="13"/>
                <w:szCs w:val="13"/>
              </w:rPr>
              <w:t xml:space="preserve">  </w:t>
            </w:r>
            <w:r w:rsidR="00A37129" w:rsidRPr="00BC69CD">
              <w:rPr>
                <w:rFonts w:ascii="Comic Sans MS" w:hAnsi="Comic Sans MS" w:cstheme="majorHAnsi"/>
                <w:b/>
                <w:bCs/>
                <w:sz w:val="13"/>
                <w:szCs w:val="13"/>
              </w:rPr>
              <w:t xml:space="preserve">Can you solve the mystery of the 52 skeletons of Maiden Castle? Source-based history mystery </w:t>
            </w:r>
            <w:r w:rsidR="00A37129" w:rsidRPr="00BC69CD">
              <w:rPr>
                <w:rFonts w:ascii="Comic Sans MS" w:hAnsi="Comic Sans MS" w:cstheme="majorHAnsi"/>
                <w:sz w:val="13"/>
                <w:szCs w:val="13"/>
              </w:rPr>
              <w:t>Concepts: Using evidence, piecing together clues Content: Existence of different Celtic tribes across Britain Roman invasion AD4</w:t>
            </w:r>
            <w:r w:rsidR="00253C61" w:rsidRPr="00BC69CD">
              <w:rPr>
                <w:rFonts w:ascii="Comic Sans MS" w:hAnsi="Comic Sans MS" w:cstheme="majorHAnsi"/>
                <w:sz w:val="13"/>
                <w:szCs w:val="13"/>
              </w:rPr>
              <w:t>3</w:t>
            </w:r>
          </w:p>
          <w:p w14:paraId="617EE576" w14:textId="478A5BFE" w:rsidR="00A37129" w:rsidRPr="00BC69CD" w:rsidRDefault="00BD2CCA" w:rsidP="00253C61">
            <w:pPr>
              <w:rPr>
                <w:rFonts w:ascii="Comic Sans MS" w:hAnsi="Comic Sans MS"/>
                <w:b/>
                <w:bCs/>
                <w:color w:val="000000" w:themeColor="text1"/>
                <w:sz w:val="13"/>
                <w:szCs w:val="13"/>
              </w:rPr>
            </w:pPr>
            <w:r w:rsidRPr="00BC69CD">
              <w:rPr>
                <w:rFonts w:ascii="Comic Sans MS" w:hAnsi="Comic Sans MS"/>
                <w:b/>
                <w:color w:val="000000" w:themeColor="text1"/>
                <w:sz w:val="13"/>
                <w:szCs w:val="13"/>
              </w:rPr>
              <w:t>Geography</w:t>
            </w:r>
            <w:r w:rsidRPr="00BC69CD">
              <w:rPr>
                <w:rFonts w:ascii="Comic Sans MS" w:hAnsi="Comic Sans MS"/>
                <w:color w:val="000000" w:themeColor="text1"/>
                <w:sz w:val="13"/>
                <w:szCs w:val="13"/>
              </w:rPr>
              <w:t xml:space="preserve"> </w:t>
            </w:r>
            <w:r w:rsidR="00A37129" w:rsidRPr="00BC69CD">
              <w:rPr>
                <w:rFonts w:ascii="Comic Sans MS" w:hAnsi="Comic Sans MS"/>
                <w:color w:val="000000" w:themeColor="text1"/>
                <w:sz w:val="13"/>
                <w:szCs w:val="13"/>
              </w:rPr>
              <w:t>–</w:t>
            </w:r>
            <w:r w:rsidR="009D378D">
              <w:rPr>
                <w:rFonts w:ascii="Comic Sans MS" w:hAnsi="Comic Sans MS"/>
                <w:color w:val="000000" w:themeColor="text1"/>
                <w:sz w:val="13"/>
                <w:szCs w:val="13"/>
              </w:rPr>
              <w:t>Recap Europe map work and place names.</w:t>
            </w:r>
          </w:p>
          <w:p w14:paraId="71F8A50B" w14:textId="5516A9DA" w:rsidR="008827EC" w:rsidRPr="00A37129" w:rsidRDefault="00BD2CCA" w:rsidP="00A37129">
            <w:pPr>
              <w:rPr>
                <w:rFonts w:ascii="Comic Sans MS" w:hAnsi="Comic Sans MS"/>
                <w:b/>
                <w:bCs/>
                <w:color w:val="000000" w:themeColor="text1"/>
                <w:sz w:val="16"/>
                <w:szCs w:val="16"/>
              </w:rPr>
            </w:pPr>
            <w:r w:rsidRPr="00BC69CD">
              <w:rPr>
                <w:rFonts w:ascii="Comic Sans MS" w:hAnsi="Comic Sans MS"/>
                <w:b/>
                <w:color w:val="000000" w:themeColor="text1"/>
                <w:sz w:val="13"/>
                <w:szCs w:val="13"/>
              </w:rPr>
              <w:t xml:space="preserve">Geographical skills and Fieldwork </w:t>
            </w:r>
            <w:r w:rsidR="00F52D9A" w:rsidRPr="00BC69CD">
              <w:rPr>
                <w:rFonts w:ascii="Comic Sans MS" w:hAnsi="Comic Sans MS"/>
                <w:color w:val="000000" w:themeColor="text1"/>
                <w:sz w:val="13"/>
                <w:szCs w:val="13"/>
              </w:rPr>
              <w:t>Use maps, atlases, globes and digital mapping</w:t>
            </w:r>
            <w:r w:rsidR="00B036B1" w:rsidRPr="00BC69CD">
              <w:rPr>
                <w:rFonts w:ascii="Comic Sans MS" w:hAnsi="Comic Sans MS"/>
                <w:color w:val="000000" w:themeColor="text1"/>
                <w:sz w:val="13"/>
                <w:szCs w:val="13"/>
              </w:rPr>
              <w:t xml:space="preserve">. </w:t>
            </w:r>
          </w:p>
        </w:tc>
        <w:tc>
          <w:tcPr>
            <w:tcW w:w="4169" w:type="dxa"/>
          </w:tcPr>
          <w:p w14:paraId="15B80ECC" w14:textId="7E3BE735" w:rsidR="00E04385" w:rsidRPr="00A30800" w:rsidRDefault="00E01EA9" w:rsidP="00B036B1">
            <w:pPr>
              <w:jc w:val="center"/>
              <w:rPr>
                <w:rFonts w:ascii="Comic Sans MS" w:hAnsi="Comic Sans MS"/>
                <w:b/>
                <w:color w:val="000000" w:themeColor="text1"/>
                <w:sz w:val="20"/>
                <w:szCs w:val="20"/>
              </w:rPr>
            </w:pPr>
            <w:r w:rsidRPr="00A30800">
              <w:rPr>
                <w:rFonts w:ascii="Comic Sans MS" w:hAnsi="Comic Sans MS"/>
                <w:b/>
                <w:color w:val="000000" w:themeColor="text1"/>
                <w:sz w:val="20"/>
                <w:szCs w:val="20"/>
              </w:rPr>
              <w:t>Cambo First School-</w:t>
            </w:r>
            <w:r w:rsidR="00CD189D">
              <w:rPr>
                <w:rFonts w:ascii="Comic Sans MS" w:hAnsi="Comic Sans MS"/>
                <w:b/>
                <w:color w:val="000000" w:themeColor="text1"/>
                <w:sz w:val="20"/>
                <w:szCs w:val="20"/>
              </w:rPr>
              <w:t>Stone Age to Iron Age</w:t>
            </w:r>
          </w:p>
          <w:p w14:paraId="38D55550" w14:textId="77777777" w:rsidR="004F1491" w:rsidRDefault="000C01F6" w:rsidP="004F1491">
            <w:pPr>
              <w:jc w:val="center"/>
              <w:rPr>
                <w:rFonts w:ascii="Comic Sans MS" w:hAnsi="Comic Sans MS"/>
                <w:b/>
                <w:color w:val="000000" w:themeColor="text1"/>
                <w:sz w:val="18"/>
                <w:szCs w:val="18"/>
              </w:rPr>
            </w:pPr>
            <w:r w:rsidRPr="007E16B9">
              <w:rPr>
                <w:rFonts w:ascii="Comic Sans MS" w:hAnsi="Comic Sans MS"/>
                <w:b/>
                <w:color w:val="000000" w:themeColor="text1"/>
                <w:sz w:val="18"/>
                <w:szCs w:val="18"/>
              </w:rPr>
              <w:t xml:space="preserve">Year </w:t>
            </w:r>
            <w:r w:rsidR="00A20362">
              <w:rPr>
                <w:rFonts w:ascii="Comic Sans MS" w:hAnsi="Comic Sans MS"/>
                <w:b/>
                <w:color w:val="000000" w:themeColor="text1"/>
                <w:sz w:val="18"/>
                <w:szCs w:val="18"/>
              </w:rPr>
              <w:t>4</w:t>
            </w:r>
            <w:r w:rsidR="004F1491">
              <w:rPr>
                <w:rFonts w:ascii="Comic Sans MS" w:hAnsi="Comic Sans MS"/>
                <w:b/>
                <w:color w:val="000000" w:themeColor="text1"/>
                <w:sz w:val="18"/>
                <w:szCs w:val="18"/>
              </w:rPr>
              <w:t xml:space="preserve"> </w:t>
            </w:r>
          </w:p>
          <w:p w14:paraId="28090027" w14:textId="1F960887" w:rsidR="00CD189D" w:rsidRDefault="00534D7E" w:rsidP="00CD189D">
            <w:pPr>
              <w:rPr>
                <w:rFonts w:ascii="Comic Sans MS" w:hAnsi="Comic Sans MS"/>
                <w:bCs/>
                <w:color w:val="000000" w:themeColor="text1"/>
                <w:sz w:val="14"/>
                <w:szCs w:val="14"/>
              </w:rPr>
            </w:pPr>
            <w:r w:rsidRPr="00387387">
              <w:rPr>
                <w:rFonts w:ascii="Comic Sans MS" w:hAnsi="Comic Sans MS"/>
                <w:bCs/>
                <w:color w:val="000000" w:themeColor="text1"/>
                <w:sz w:val="14"/>
                <w:szCs w:val="14"/>
              </w:rPr>
              <w:t>Books</w:t>
            </w:r>
            <w:r w:rsidR="004F1491" w:rsidRPr="00387387">
              <w:rPr>
                <w:rFonts w:ascii="Comic Sans MS" w:hAnsi="Comic Sans MS"/>
                <w:bCs/>
                <w:color w:val="000000" w:themeColor="text1"/>
                <w:sz w:val="14"/>
                <w:szCs w:val="14"/>
              </w:rPr>
              <w:t>-</w:t>
            </w:r>
            <w:r w:rsidR="006B62C5">
              <w:rPr>
                <w:rFonts w:ascii="Comic Sans MS" w:hAnsi="Comic Sans MS"/>
                <w:bCs/>
                <w:color w:val="000000" w:themeColor="text1"/>
                <w:sz w:val="14"/>
                <w:szCs w:val="14"/>
              </w:rPr>
              <w:t>Christophe’s story</w:t>
            </w:r>
            <w:r w:rsidR="00CD189D">
              <w:rPr>
                <w:rFonts w:ascii="Comic Sans MS" w:hAnsi="Comic Sans MS"/>
                <w:bCs/>
                <w:color w:val="000000" w:themeColor="text1"/>
                <w:sz w:val="14"/>
                <w:szCs w:val="14"/>
              </w:rPr>
              <w:t xml:space="preserve"> by Nicki Cornwell. Collected poems by James Carter and Grace Nichols. Wanted: Space Explorer-e-book. Stone Age Boy by Satoshi Kitamura </w:t>
            </w:r>
            <w:r w:rsidR="006B62C5">
              <w:rPr>
                <w:rFonts w:ascii="Comic Sans MS" w:hAnsi="Comic Sans MS"/>
                <w:bCs/>
                <w:color w:val="000000" w:themeColor="text1"/>
                <w:sz w:val="14"/>
                <w:szCs w:val="14"/>
              </w:rPr>
              <w:t>Michael Morpurgo-</w:t>
            </w:r>
            <w:r w:rsidR="00CD189D">
              <w:rPr>
                <w:rFonts w:ascii="Comic Sans MS" w:hAnsi="Comic Sans MS"/>
                <w:bCs/>
                <w:color w:val="000000" w:themeColor="text1"/>
                <w:sz w:val="14"/>
                <w:szCs w:val="14"/>
              </w:rPr>
              <w:t>The Puffin Keeper</w:t>
            </w:r>
          </w:p>
          <w:p w14:paraId="2C2BFAC4" w14:textId="542B9BE8" w:rsidR="00B036B1" w:rsidRDefault="008D495A" w:rsidP="00CD189D">
            <w:pPr>
              <w:jc w:val="center"/>
              <w:rPr>
                <w:rFonts w:ascii="Comic Sans MS" w:hAnsi="Comic Sans MS"/>
                <w:bCs/>
                <w:color w:val="000000" w:themeColor="text1"/>
                <w:sz w:val="14"/>
                <w:szCs w:val="14"/>
              </w:rPr>
            </w:pPr>
            <w:r w:rsidRPr="00387387">
              <w:rPr>
                <w:rFonts w:ascii="Comic Sans MS" w:hAnsi="Comic Sans MS"/>
                <w:bCs/>
                <w:color w:val="000000" w:themeColor="text1"/>
                <w:sz w:val="14"/>
                <w:szCs w:val="14"/>
              </w:rPr>
              <w:t xml:space="preserve">  </w:t>
            </w:r>
            <w:r w:rsidR="00B036B1" w:rsidRPr="00387387">
              <w:rPr>
                <w:rFonts w:ascii="Comic Sans MS" w:hAnsi="Comic Sans MS"/>
                <w:b/>
                <w:color w:val="000000" w:themeColor="text1"/>
                <w:sz w:val="14"/>
                <w:szCs w:val="14"/>
              </w:rPr>
              <w:t>Outdoor Learning/ Forest School</w:t>
            </w:r>
            <w:r w:rsidR="00B036B1" w:rsidRPr="00387387">
              <w:rPr>
                <w:rFonts w:ascii="Comic Sans MS" w:hAnsi="Comic Sans MS"/>
                <w:bCs/>
                <w:color w:val="000000" w:themeColor="text1"/>
                <w:sz w:val="14"/>
                <w:szCs w:val="14"/>
              </w:rPr>
              <w:t>-</w:t>
            </w:r>
          </w:p>
          <w:p w14:paraId="6D6FA9A9" w14:textId="0990372E" w:rsidR="006B62C5" w:rsidRDefault="00E22A81" w:rsidP="008D495A">
            <w:pPr>
              <w:rPr>
                <w:rFonts w:ascii="Comic Sans MS" w:hAnsi="Comic Sans MS"/>
                <w:bCs/>
                <w:color w:val="000000" w:themeColor="text1"/>
                <w:sz w:val="14"/>
                <w:szCs w:val="14"/>
              </w:rPr>
            </w:pPr>
            <w:r w:rsidRPr="005E6934">
              <w:rPr>
                <w:rFonts w:ascii="Comic Sans MS" w:hAnsi="Comic Sans MS"/>
                <w:bCs/>
                <w:color w:val="000000" w:themeColor="text1"/>
                <w:sz w:val="14"/>
                <w:szCs w:val="14"/>
                <w:lang w:val="en-GB"/>
              </w:rPr>
              <w:t>Visit</w:t>
            </w:r>
            <w:proofErr w:type="gramStart"/>
            <w:r w:rsidRPr="005E6934">
              <w:rPr>
                <w:rFonts w:ascii="Comic Sans MS" w:hAnsi="Comic Sans MS"/>
                <w:bCs/>
                <w:color w:val="000000" w:themeColor="text1"/>
                <w:sz w:val="14"/>
                <w:szCs w:val="14"/>
                <w:lang w:val="en-GB"/>
              </w:rPr>
              <w:t>-</w:t>
            </w:r>
            <w:r>
              <w:rPr>
                <w:rFonts w:ascii="Comic Sans MS" w:hAnsi="Comic Sans MS"/>
                <w:bCs/>
                <w:color w:val="000000" w:themeColor="text1"/>
                <w:sz w:val="14"/>
                <w:szCs w:val="14"/>
                <w:lang w:val="en-GB"/>
              </w:rPr>
              <w:t>“</w:t>
            </w:r>
            <w:proofErr w:type="gramEnd"/>
            <w:r w:rsidRPr="005E6934">
              <w:rPr>
                <w:rFonts w:ascii="Comic Sans MS" w:hAnsi="Comic Sans MS"/>
                <w:bCs/>
                <w:color w:val="000000" w:themeColor="text1"/>
                <w:sz w:val="14"/>
                <w:szCs w:val="14"/>
                <w:lang w:val="en-GB"/>
              </w:rPr>
              <w:t>Ancient Britain</w:t>
            </w:r>
            <w:r>
              <w:rPr>
                <w:rFonts w:ascii="Comic Sans MS" w:hAnsi="Comic Sans MS"/>
                <w:bCs/>
                <w:color w:val="000000" w:themeColor="text1"/>
                <w:sz w:val="14"/>
                <w:szCs w:val="14"/>
                <w:lang w:val="en-GB"/>
              </w:rPr>
              <w:t>”</w:t>
            </w:r>
            <w:r w:rsidRPr="005E6934">
              <w:rPr>
                <w:rFonts w:ascii="Comic Sans MS" w:hAnsi="Comic Sans MS"/>
                <w:bCs/>
                <w:color w:val="000000" w:themeColor="text1"/>
                <w:sz w:val="14"/>
                <w:szCs w:val="14"/>
                <w:lang w:val="en-GB"/>
              </w:rPr>
              <w:t>-den building</w:t>
            </w:r>
            <w:r>
              <w:rPr>
                <w:rFonts w:ascii="Comic Sans MS" w:hAnsi="Comic Sans MS"/>
                <w:bCs/>
                <w:color w:val="000000" w:themeColor="text1"/>
                <w:sz w:val="14"/>
                <w:szCs w:val="14"/>
                <w:lang w:val="en-GB"/>
              </w:rPr>
              <w:t>, fire lighting, survival skills</w:t>
            </w:r>
            <w:r>
              <w:rPr>
                <w:rFonts w:ascii="Comic Sans MS" w:hAnsi="Comic Sans MS"/>
                <w:bCs/>
                <w:color w:val="000000" w:themeColor="text1"/>
                <w:sz w:val="14"/>
                <w:szCs w:val="14"/>
              </w:rPr>
              <w:t xml:space="preserve"> </w:t>
            </w:r>
            <w:r w:rsidR="006B62C5">
              <w:rPr>
                <w:rFonts w:ascii="Comic Sans MS" w:hAnsi="Comic Sans MS"/>
                <w:bCs/>
                <w:color w:val="000000" w:themeColor="text1"/>
                <w:sz w:val="14"/>
                <w:szCs w:val="14"/>
              </w:rPr>
              <w:t>Exploring different ways to make fire. Design a safe and fair experiment to see whether magnesium helps light fires. Grinding flint experiment.</w:t>
            </w:r>
          </w:p>
          <w:p w14:paraId="3124648A" w14:textId="430A5331" w:rsidR="006B62C5" w:rsidRPr="00387387" w:rsidRDefault="006B62C5" w:rsidP="006B62C5">
            <w:pPr>
              <w:rPr>
                <w:rFonts w:ascii="Comic Sans MS" w:hAnsi="Comic Sans MS"/>
                <w:bCs/>
                <w:color w:val="000000" w:themeColor="text1"/>
                <w:sz w:val="14"/>
                <w:szCs w:val="14"/>
              </w:rPr>
            </w:pPr>
            <w:r>
              <w:rPr>
                <w:rFonts w:ascii="Comic Sans MS" w:hAnsi="Comic Sans MS"/>
                <w:bCs/>
                <w:color w:val="000000" w:themeColor="text1"/>
                <w:sz w:val="14"/>
                <w:szCs w:val="14"/>
              </w:rPr>
              <w:t>Continuing to learn to identify different trees in our school environment.</w:t>
            </w:r>
          </w:p>
        </w:tc>
        <w:tc>
          <w:tcPr>
            <w:tcW w:w="5735" w:type="dxa"/>
          </w:tcPr>
          <w:p w14:paraId="5C31D2E7" w14:textId="784E5ED7" w:rsidR="00416E7C" w:rsidRDefault="00416E7C"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 xml:space="preserve">Expressive </w:t>
            </w:r>
            <w:r w:rsidR="000D0750" w:rsidRPr="00E223B9">
              <w:rPr>
                <w:rFonts w:ascii="Comic Sans MS" w:hAnsi="Comic Sans MS"/>
                <w:b/>
                <w:color w:val="000000" w:themeColor="text1"/>
                <w:sz w:val="20"/>
                <w:szCs w:val="20"/>
                <w:u w:val="single"/>
              </w:rPr>
              <w:t>Art</w:t>
            </w:r>
          </w:p>
          <w:p w14:paraId="48419BDD" w14:textId="73DA60CF" w:rsidR="00B036B1" w:rsidRDefault="00CE2D57" w:rsidP="004608CD">
            <w:pPr>
              <w:rPr>
                <w:rFonts w:ascii="Comic Sans MS" w:hAnsi="Comic Sans MS"/>
                <w:bCs/>
                <w:color w:val="000000" w:themeColor="text1"/>
                <w:sz w:val="16"/>
                <w:szCs w:val="16"/>
              </w:rPr>
            </w:pPr>
            <w:r w:rsidRPr="00B036B1">
              <w:rPr>
                <w:rFonts w:ascii="Comic Sans MS" w:hAnsi="Comic Sans MS"/>
                <w:b/>
                <w:color w:val="000000" w:themeColor="text1"/>
                <w:sz w:val="18"/>
                <w:szCs w:val="18"/>
              </w:rPr>
              <w:t xml:space="preserve">Art – </w:t>
            </w:r>
            <w:r w:rsidR="00B01068">
              <w:rPr>
                <w:rFonts w:ascii="Comic Sans MS" w:hAnsi="Comic Sans MS"/>
                <w:bCs/>
                <w:color w:val="000000" w:themeColor="text1"/>
                <w:sz w:val="16"/>
                <w:szCs w:val="16"/>
              </w:rPr>
              <w:t>Linked to the theme of identity and The Linking Project</w:t>
            </w:r>
          </w:p>
          <w:p w14:paraId="1BC0CD34" w14:textId="63E31D58" w:rsidR="00B01068" w:rsidRPr="00B01068" w:rsidRDefault="00B01068" w:rsidP="004608CD">
            <w:pPr>
              <w:rPr>
                <w:rFonts w:ascii="Comic Sans MS" w:hAnsi="Comic Sans MS"/>
                <w:bCs/>
                <w:color w:val="000000" w:themeColor="text1"/>
                <w:sz w:val="16"/>
                <w:szCs w:val="16"/>
              </w:rPr>
            </w:pPr>
            <w:r>
              <w:rPr>
                <w:rFonts w:ascii="Comic Sans MS" w:hAnsi="Comic Sans MS"/>
                <w:bCs/>
                <w:color w:val="000000" w:themeColor="text1"/>
                <w:sz w:val="16"/>
                <w:szCs w:val="16"/>
              </w:rPr>
              <w:t>Visit to Laing Art Gallery</w:t>
            </w:r>
          </w:p>
          <w:p w14:paraId="30A30E44" w14:textId="583ABC6F" w:rsidR="006B62C5" w:rsidRDefault="006B62C5" w:rsidP="004608CD">
            <w:pPr>
              <w:rPr>
                <w:rFonts w:ascii="Comic Sans MS" w:hAnsi="Comic Sans MS"/>
                <w:bCs/>
                <w:color w:val="000000" w:themeColor="text1"/>
                <w:sz w:val="16"/>
                <w:szCs w:val="16"/>
              </w:rPr>
            </w:pPr>
            <w:r>
              <w:rPr>
                <w:rFonts w:ascii="Comic Sans MS" w:hAnsi="Comic Sans MS"/>
                <w:bCs/>
                <w:color w:val="000000" w:themeColor="text1"/>
                <w:sz w:val="16"/>
                <w:szCs w:val="16"/>
              </w:rPr>
              <w:t>Replicating different ways to make pottery</w:t>
            </w:r>
          </w:p>
          <w:p w14:paraId="605BCE75" w14:textId="3B66EC2F" w:rsidR="006B62C5" w:rsidRPr="00B036B1" w:rsidRDefault="006B62C5" w:rsidP="004608CD">
            <w:pPr>
              <w:rPr>
                <w:rFonts w:ascii="Comic Sans MS" w:hAnsi="Comic Sans MS"/>
                <w:bCs/>
                <w:color w:val="000000" w:themeColor="text1"/>
                <w:sz w:val="16"/>
                <w:szCs w:val="16"/>
              </w:rPr>
            </w:pPr>
            <w:proofErr w:type="spellStart"/>
            <w:r>
              <w:rPr>
                <w:rFonts w:ascii="Comic Sans MS" w:hAnsi="Comic Sans MS"/>
                <w:bCs/>
                <w:color w:val="000000" w:themeColor="text1"/>
                <w:sz w:val="16"/>
                <w:szCs w:val="16"/>
              </w:rPr>
              <w:t>Replicting</w:t>
            </w:r>
            <w:proofErr w:type="spellEnd"/>
            <w:r>
              <w:rPr>
                <w:rFonts w:ascii="Comic Sans MS" w:hAnsi="Comic Sans MS"/>
                <w:bCs/>
                <w:color w:val="000000" w:themeColor="text1"/>
                <w:sz w:val="16"/>
                <w:szCs w:val="16"/>
              </w:rPr>
              <w:t xml:space="preserve"> a bronze casting method and iron </w:t>
            </w:r>
            <w:proofErr w:type="spellStart"/>
            <w:r>
              <w:rPr>
                <w:rFonts w:ascii="Comic Sans MS" w:hAnsi="Comic Sans MS"/>
                <w:bCs/>
                <w:color w:val="000000" w:themeColor="text1"/>
                <w:sz w:val="16"/>
                <w:szCs w:val="16"/>
              </w:rPr>
              <w:t>smithing</w:t>
            </w:r>
            <w:proofErr w:type="spellEnd"/>
            <w:r>
              <w:rPr>
                <w:rFonts w:ascii="Comic Sans MS" w:hAnsi="Comic Sans MS"/>
                <w:bCs/>
                <w:color w:val="000000" w:themeColor="text1"/>
                <w:sz w:val="16"/>
                <w:szCs w:val="16"/>
              </w:rPr>
              <w:t>. Researching and experimenting with different materials.</w:t>
            </w:r>
          </w:p>
          <w:p w14:paraId="5EE7ADFB" w14:textId="77777777" w:rsidR="00CE2D57" w:rsidRPr="00B036B1" w:rsidRDefault="00CE2D57" w:rsidP="00B036B1">
            <w:pPr>
              <w:rPr>
                <w:rFonts w:ascii="Comic Sans MS" w:hAnsi="Comic Sans MS"/>
                <w:b/>
                <w:color w:val="000000" w:themeColor="text1"/>
                <w:sz w:val="18"/>
                <w:szCs w:val="18"/>
              </w:rPr>
            </w:pPr>
            <w:r w:rsidRPr="00B036B1">
              <w:rPr>
                <w:rFonts w:ascii="Comic Sans MS" w:hAnsi="Comic Sans MS"/>
                <w:b/>
                <w:color w:val="000000" w:themeColor="text1"/>
                <w:sz w:val="18"/>
                <w:szCs w:val="18"/>
              </w:rPr>
              <w:t>Music</w:t>
            </w:r>
          </w:p>
          <w:p w14:paraId="790A508B" w14:textId="77777777" w:rsidR="00CE2D57" w:rsidRPr="00A30800" w:rsidRDefault="00CE2D57" w:rsidP="00B036B1">
            <w:pPr>
              <w:rPr>
                <w:rFonts w:ascii="Comic Sans MS" w:hAnsi="Comic Sans MS"/>
                <w:color w:val="000000" w:themeColor="text1"/>
                <w:sz w:val="16"/>
                <w:szCs w:val="16"/>
              </w:rPr>
            </w:pPr>
            <w:proofErr w:type="spellStart"/>
            <w:r w:rsidRPr="00A30800">
              <w:rPr>
                <w:rFonts w:ascii="Comic Sans MS" w:hAnsi="Comic Sans MS"/>
                <w:color w:val="000000" w:themeColor="text1"/>
                <w:sz w:val="16"/>
                <w:szCs w:val="16"/>
              </w:rPr>
              <w:t>Mrs</w:t>
            </w:r>
            <w:proofErr w:type="spellEnd"/>
            <w:r w:rsidRPr="00A30800">
              <w:rPr>
                <w:rFonts w:ascii="Comic Sans MS" w:hAnsi="Comic Sans MS"/>
                <w:color w:val="000000" w:themeColor="text1"/>
                <w:sz w:val="16"/>
                <w:szCs w:val="16"/>
              </w:rPr>
              <w:t xml:space="preserve"> Hedley Planning  </w:t>
            </w:r>
          </w:p>
          <w:p w14:paraId="1BC0E6F3" w14:textId="77777777" w:rsidR="00CE2D57" w:rsidRPr="00A30800" w:rsidRDefault="00CE2D57" w:rsidP="00B036B1">
            <w:pPr>
              <w:rPr>
                <w:rFonts w:ascii="Comic Sans MS" w:hAnsi="Comic Sans MS"/>
                <w:color w:val="000000" w:themeColor="text1"/>
                <w:sz w:val="16"/>
                <w:szCs w:val="16"/>
              </w:rPr>
            </w:pPr>
            <w:r w:rsidRPr="00A30800">
              <w:rPr>
                <w:rFonts w:ascii="Comic Sans MS" w:hAnsi="Comic Sans MS"/>
                <w:color w:val="000000" w:themeColor="text1"/>
                <w:sz w:val="16"/>
                <w:szCs w:val="16"/>
              </w:rPr>
              <w:t>Violin/composition/ music appreciation</w:t>
            </w:r>
          </w:p>
          <w:p w14:paraId="3372CC6F" w14:textId="2A61A422" w:rsidR="00B036B1" w:rsidRPr="00A20362" w:rsidRDefault="00CE2D57" w:rsidP="00A20362">
            <w:pPr>
              <w:rPr>
                <w:rFonts w:ascii="Comic Sans MS" w:hAnsi="Comic Sans MS"/>
                <w:color w:val="000000" w:themeColor="text1"/>
                <w:sz w:val="16"/>
                <w:szCs w:val="16"/>
              </w:rPr>
            </w:pPr>
            <w:proofErr w:type="spellStart"/>
            <w:r w:rsidRPr="00A30800">
              <w:rPr>
                <w:rFonts w:ascii="Comic Sans MS" w:hAnsi="Comic Sans MS"/>
                <w:color w:val="000000" w:themeColor="text1"/>
                <w:sz w:val="16"/>
                <w:szCs w:val="16"/>
              </w:rPr>
              <w:t>Mrs</w:t>
            </w:r>
            <w:proofErr w:type="spellEnd"/>
            <w:r w:rsidRPr="00A30800">
              <w:rPr>
                <w:rFonts w:ascii="Comic Sans MS" w:hAnsi="Comic Sans MS"/>
                <w:color w:val="000000" w:themeColor="text1"/>
                <w:sz w:val="16"/>
                <w:szCs w:val="16"/>
              </w:rPr>
              <w:t xml:space="preserve"> Anderson Friday 20 mins untuned/ tuned instrument and singing</w:t>
            </w:r>
          </w:p>
        </w:tc>
      </w:tr>
      <w:tr w:rsidR="005A5789" w:rsidRPr="00E223B9" w14:paraId="27FB59D8" w14:textId="77777777" w:rsidTr="00B036B1">
        <w:trPr>
          <w:trHeight w:val="850"/>
        </w:trPr>
        <w:tc>
          <w:tcPr>
            <w:tcW w:w="5807" w:type="dxa"/>
          </w:tcPr>
          <w:p w14:paraId="2E261DFC" w14:textId="00D7AC2C" w:rsidR="000D0750" w:rsidRPr="00E223B9" w:rsidRDefault="00416E7C"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PSHE</w:t>
            </w:r>
            <w:r w:rsidRPr="00E223B9">
              <w:rPr>
                <w:rFonts w:ascii="Comic Sans MS" w:hAnsi="Comic Sans MS"/>
                <w:b/>
                <w:color w:val="000000" w:themeColor="text1"/>
                <w:sz w:val="20"/>
                <w:szCs w:val="20"/>
              </w:rPr>
              <w:t xml:space="preserve">/ </w:t>
            </w:r>
            <w:r w:rsidRPr="00E223B9">
              <w:rPr>
                <w:rFonts w:ascii="Comic Sans MS" w:hAnsi="Comic Sans MS"/>
                <w:b/>
                <w:color w:val="000000" w:themeColor="text1"/>
                <w:sz w:val="20"/>
                <w:szCs w:val="20"/>
                <w:u w:val="single"/>
              </w:rPr>
              <w:t>RE</w:t>
            </w:r>
          </w:p>
          <w:p w14:paraId="53D2CDB9" w14:textId="21F7F020" w:rsidR="001E312D" w:rsidRPr="001E312D" w:rsidRDefault="005A5789" w:rsidP="001E312D">
            <w:pPr>
              <w:rPr>
                <w:rFonts w:ascii="Comic Sans MS" w:hAnsi="Comic Sans MS"/>
                <w:color w:val="000000" w:themeColor="text1"/>
                <w:sz w:val="14"/>
                <w:szCs w:val="14"/>
              </w:rPr>
            </w:pPr>
            <w:r w:rsidRPr="001E312D">
              <w:rPr>
                <w:rFonts w:ascii="Comic Sans MS" w:hAnsi="Comic Sans MS"/>
                <w:b/>
                <w:bCs/>
                <w:color w:val="000000" w:themeColor="text1"/>
                <w:sz w:val="14"/>
                <w:szCs w:val="14"/>
              </w:rPr>
              <w:t>Jigsaw</w:t>
            </w:r>
            <w:r w:rsidR="00801B45" w:rsidRPr="001E312D">
              <w:rPr>
                <w:rFonts w:ascii="Comic Sans MS" w:hAnsi="Comic Sans MS"/>
                <w:b/>
                <w:bCs/>
                <w:color w:val="000000" w:themeColor="text1"/>
                <w:sz w:val="14"/>
                <w:szCs w:val="14"/>
              </w:rPr>
              <w:t>-</w:t>
            </w:r>
            <w:r w:rsidR="00E04385" w:rsidRPr="001E312D">
              <w:rPr>
                <w:rFonts w:ascii="Comic Sans MS" w:hAnsi="Comic Sans MS"/>
                <w:b/>
                <w:bCs/>
                <w:color w:val="000000" w:themeColor="text1"/>
                <w:sz w:val="14"/>
                <w:szCs w:val="14"/>
              </w:rPr>
              <w:t xml:space="preserve"> PSHE</w:t>
            </w:r>
            <w:r w:rsidR="005C7B7A" w:rsidRPr="001E312D">
              <w:rPr>
                <w:rFonts w:ascii="Comic Sans MS" w:hAnsi="Comic Sans MS"/>
                <w:color w:val="000000" w:themeColor="text1"/>
                <w:sz w:val="14"/>
                <w:szCs w:val="14"/>
              </w:rPr>
              <w:t xml:space="preserve"> </w:t>
            </w:r>
            <w:r w:rsidR="00B036B1" w:rsidRPr="001E312D">
              <w:rPr>
                <w:rFonts w:ascii="Comic Sans MS" w:hAnsi="Comic Sans MS"/>
                <w:color w:val="000000" w:themeColor="text1"/>
                <w:sz w:val="14"/>
                <w:szCs w:val="14"/>
              </w:rPr>
              <w:t>-</w:t>
            </w:r>
            <w:r w:rsidR="00510278" w:rsidRPr="001E312D">
              <w:rPr>
                <w:rFonts w:ascii="Comic Sans MS" w:hAnsi="Comic Sans MS"/>
                <w:color w:val="000000" w:themeColor="text1"/>
                <w:sz w:val="14"/>
                <w:szCs w:val="14"/>
              </w:rPr>
              <w:t>Dreams and Goals/Healthy Me (linked to The Linking Network PSHE on Identity)</w:t>
            </w:r>
            <w:r w:rsidR="001E312D">
              <w:rPr>
                <w:rFonts w:ascii="Comic Sans MS" w:hAnsi="Comic Sans MS"/>
                <w:color w:val="000000" w:themeColor="text1"/>
                <w:sz w:val="14"/>
                <w:szCs w:val="14"/>
              </w:rPr>
              <w:t xml:space="preserve"> </w:t>
            </w:r>
            <w:r w:rsidR="00E04385" w:rsidRPr="001E312D">
              <w:rPr>
                <w:rFonts w:ascii="Comic Sans MS" w:hAnsi="Comic Sans MS"/>
                <w:b/>
                <w:bCs/>
                <w:color w:val="000000" w:themeColor="text1"/>
                <w:sz w:val="14"/>
                <w:szCs w:val="14"/>
              </w:rPr>
              <w:t xml:space="preserve">Discovery </w:t>
            </w:r>
            <w:r w:rsidR="00801B45" w:rsidRPr="001E312D">
              <w:rPr>
                <w:rFonts w:ascii="Comic Sans MS" w:hAnsi="Comic Sans MS"/>
                <w:b/>
                <w:bCs/>
                <w:color w:val="000000" w:themeColor="text1"/>
                <w:sz w:val="14"/>
                <w:szCs w:val="14"/>
              </w:rPr>
              <w:t>R</w:t>
            </w:r>
            <w:r w:rsidR="001E312D" w:rsidRPr="001E312D">
              <w:rPr>
                <w:rFonts w:ascii="Comic Sans MS" w:hAnsi="Comic Sans MS"/>
                <w:b/>
                <w:bCs/>
                <w:color w:val="000000" w:themeColor="text1"/>
                <w:sz w:val="14"/>
                <w:szCs w:val="14"/>
              </w:rPr>
              <w:t>E</w:t>
            </w:r>
            <w:r w:rsidR="00801B45" w:rsidRPr="001E312D">
              <w:rPr>
                <w:rFonts w:ascii="Comic Sans MS" w:hAnsi="Comic Sans MS"/>
                <w:color w:val="000000" w:themeColor="text1"/>
                <w:sz w:val="14"/>
                <w:szCs w:val="14"/>
              </w:rPr>
              <w:t xml:space="preserve"> –</w:t>
            </w:r>
            <w:r w:rsidR="00801B45" w:rsidRPr="001E312D">
              <w:rPr>
                <w:rFonts w:ascii="Comic Sans MS" w:hAnsi="Comic Sans MS"/>
                <w:b/>
                <w:color w:val="000000" w:themeColor="text1"/>
                <w:sz w:val="14"/>
                <w:szCs w:val="14"/>
              </w:rPr>
              <w:t xml:space="preserve"> </w:t>
            </w:r>
            <w:r w:rsidR="0059187B" w:rsidRPr="001E312D">
              <w:rPr>
                <w:rFonts w:ascii="Comic Sans MS" w:hAnsi="Comic Sans MS"/>
                <w:bCs/>
                <w:color w:val="000000" w:themeColor="text1"/>
                <w:sz w:val="14"/>
                <w:szCs w:val="14"/>
              </w:rPr>
              <w:t>Enquiry questions</w:t>
            </w:r>
            <w:r w:rsidR="008F2152" w:rsidRPr="001E312D">
              <w:rPr>
                <w:rFonts w:ascii="Comic Sans MS" w:hAnsi="Comic Sans MS"/>
                <w:bCs/>
                <w:color w:val="000000" w:themeColor="text1"/>
                <w:sz w:val="14"/>
                <w:szCs w:val="14"/>
              </w:rPr>
              <w:t>:</w:t>
            </w:r>
            <w:r w:rsidR="001E312D" w:rsidRPr="001E312D">
              <w:rPr>
                <w:rFonts w:ascii="Comic Sans MS" w:hAnsi="Comic Sans MS"/>
                <w:bCs/>
                <w:color w:val="000000" w:themeColor="text1"/>
                <w:sz w:val="14"/>
                <w:szCs w:val="14"/>
              </w:rPr>
              <w:t xml:space="preserve"> Passover:</w:t>
            </w:r>
            <w:r w:rsidR="009D378D">
              <w:rPr>
                <w:rFonts w:ascii="Comic Sans MS" w:hAnsi="Comic Sans MS"/>
                <w:bCs/>
                <w:color w:val="000000" w:themeColor="text1"/>
                <w:sz w:val="14"/>
                <w:szCs w:val="14"/>
              </w:rPr>
              <w:t xml:space="preserve"> </w:t>
            </w:r>
            <w:r w:rsidR="001E312D" w:rsidRPr="001E312D">
              <w:rPr>
                <w:rFonts w:ascii="Comic Sans MS" w:hAnsi="Comic Sans MS"/>
                <w:bCs/>
                <w:color w:val="000000" w:themeColor="text1"/>
                <w:sz w:val="14"/>
                <w:szCs w:val="14"/>
              </w:rPr>
              <w:t xml:space="preserve">How important is it for Jewish people to do what God asks them to do? The </w:t>
            </w:r>
            <w:proofErr w:type="gramStart"/>
            <w:r w:rsidR="001E312D" w:rsidRPr="001E312D">
              <w:rPr>
                <w:rFonts w:ascii="Comic Sans MS" w:hAnsi="Comic Sans MS"/>
                <w:bCs/>
                <w:color w:val="000000" w:themeColor="text1"/>
                <w:sz w:val="14"/>
                <w:szCs w:val="14"/>
              </w:rPr>
              <w:t>8 Fold</w:t>
            </w:r>
            <w:proofErr w:type="gramEnd"/>
            <w:r w:rsidR="001E312D" w:rsidRPr="001E312D">
              <w:rPr>
                <w:rFonts w:ascii="Comic Sans MS" w:hAnsi="Comic Sans MS"/>
                <w:bCs/>
                <w:color w:val="000000" w:themeColor="text1"/>
                <w:sz w:val="14"/>
                <w:szCs w:val="14"/>
              </w:rPr>
              <w:t xml:space="preserve"> Path: Can the Buddha’s teachings make the world a better place? Easter: Salvation: Is forgiveness always possible for Christians?</w:t>
            </w:r>
          </w:p>
          <w:p w14:paraId="06FEA000" w14:textId="4E09EB0C" w:rsidR="0059187B" w:rsidRPr="00B036B1" w:rsidRDefault="0059187B" w:rsidP="00B036B1">
            <w:pPr>
              <w:rPr>
                <w:rFonts w:ascii="Comic Sans MS" w:hAnsi="Comic Sans MS"/>
                <w:color w:val="000000" w:themeColor="text1"/>
                <w:sz w:val="16"/>
                <w:szCs w:val="16"/>
              </w:rPr>
            </w:pPr>
          </w:p>
        </w:tc>
        <w:tc>
          <w:tcPr>
            <w:tcW w:w="4169" w:type="dxa"/>
          </w:tcPr>
          <w:p w14:paraId="714CCB15" w14:textId="7CBD1DAA" w:rsidR="000D0750" w:rsidRPr="00E223B9" w:rsidRDefault="00416E7C" w:rsidP="00B036B1">
            <w:pPr>
              <w:jc w:val="center"/>
              <w:rPr>
                <w:rFonts w:ascii="Comic Sans MS" w:hAnsi="Comic Sans MS"/>
                <w:b/>
                <w:color w:val="000000" w:themeColor="text1"/>
                <w:sz w:val="20"/>
                <w:szCs w:val="20"/>
              </w:rPr>
            </w:pPr>
            <w:r w:rsidRPr="00E223B9">
              <w:rPr>
                <w:rFonts w:ascii="Comic Sans MS" w:hAnsi="Comic Sans MS"/>
                <w:b/>
                <w:color w:val="000000" w:themeColor="text1"/>
                <w:sz w:val="20"/>
                <w:szCs w:val="20"/>
                <w:u w:val="single"/>
              </w:rPr>
              <w:t>PE</w:t>
            </w:r>
          </w:p>
          <w:p w14:paraId="1A203953" w14:textId="71105B64" w:rsidR="00A30800" w:rsidRDefault="00F1603D" w:rsidP="00B036B1">
            <w:pPr>
              <w:rPr>
                <w:rFonts w:ascii="Comic Sans MS" w:hAnsi="Comic Sans MS"/>
                <w:color w:val="000000" w:themeColor="text1"/>
                <w:sz w:val="16"/>
                <w:szCs w:val="16"/>
              </w:rPr>
            </w:pPr>
            <w:proofErr w:type="gramStart"/>
            <w:r>
              <w:rPr>
                <w:rFonts w:ascii="Comic Sans MS" w:hAnsi="Comic Sans MS"/>
                <w:color w:val="000000" w:themeColor="text1"/>
                <w:sz w:val="16"/>
                <w:szCs w:val="16"/>
              </w:rPr>
              <w:t>Gymnastics</w:t>
            </w:r>
            <w:r w:rsidR="00532D53">
              <w:rPr>
                <w:rFonts w:ascii="Comic Sans MS" w:hAnsi="Comic Sans MS"/>
                <w:color w:val="000000" w:themeColor="text1"/>
                <w:sz w:val="16"/>
                <w:szCs w:val="16"/>
              </w:rPr>
              <w:t xml:space="preserve"> </w:t>
            </w:r>
            <w:r w:rsidR="001E312D">
              <w:rPr>
                <w:rFonts w:ascii="Comic Sans MS" w:hAnsi="Comic Sans MS"/>
                <w:color w:val="000000" w:themeColor="text1"/>
                <w:sz w:val="16"/>
                <w:szCs w:val="16"/>
              </w:rPr>
              <w:t>:</w:t>
            </w:r>
            <w:proofErr w:type="spellStart"/>
            <w:r w:rsidR="00A30800">
              <w:rPr>
                <w:rFonts w:ascii="Comic Sans MS" w:hAnsi="Comic Sans MS"/>
                <w:color w:val="000000" w:themeColor="text1"/>
                <w:sz w:val="16"/>
                <w:szCs w:val="16"/>
              </w:rPr>
              <w:t>Mrs</w:t>
            </w:r>
            <w:proofErr w:type="spellEnd"/>
            <w:proofErr w:type="gramEnd"/>
            <w:r w:rsidR="00A30800">
              <w:rPr>
                <w:rFonts w:ascii="Comic Sans MS" w:hAnsi="Comic Sans MS"/>
                <w:color w:val="000000" w:themeColor="text1"/>
                <w:sz w:val="16"/>
                <w:szCs w:val="16"/>
              </w:rPr>
              <w:t xml:space="preserve"> Armstrong</w:t>
            </w:r>
            <w:r w:rsidR="00532D53">
              <w:rPr>
                <w:rFonts w:ascii="Comic Sans MS" w:hAnsi="Comic Sans MS"/>
                <w:color w:val="000000" w:themeColor="text1"/>
                <w:sz w:val="16"/>
                <w:szCs w:val="16"/>
              </w:rPr>
              <w:t xml:space="preserve">    </w:t>
            </w:r>
          </w:p>
          <w:p w14:paraId="358EC48A" w14:textId="62240E12" w:rsidR="00D92CEA" w:rsidRDefault="006C567E" w:rsidP="00B036B1">
            <w:pPr>
              <w:rPr>
                <w:rFonts w:ascii="Comic Sans MS" w:hAnsi="Comic Sans MS"/>
                <w:color w:val="000000" w:themeColor="text1"/>
                <w:sz w:val="16"/>
                <w:szCs w:val="16"/>
              </w:rPr>
            </w:pPr>
            <w:proofErr w:type="gramStart"/>
            <w:r w:rsidRPr="00A30800">
              <w:rPr>
                <w:rFonts w:ascii="Comic Sans MS" w:hAnsi="Comic Sans MS"/>
                <w:color w:val="000000" w:themeColor="text1"/>
                <w:sz w:val="16"/>
                <w:szCs w:val="16"/>
              </w:rPr>
              <w:t>Swimming</w:t>
            </w:r>
            <w:r w:rsidR="005A5789" w:rsidRPr="00A30800">
              <w:rPr>
                <w:rFonts w:ascii="Comic Sans MS" w:hAnsi="Comic Sans MS"/>
                <w:color w:val="000000" w:themeColor="text1"/>
                <w:sz w:val="16"/>
                <w:szCs w:val="16"/>
              </w:rPr>
              <w:t xml:space="preserve"> </w:t>
            </w:r>
            <w:r w:rsidR="00BD2CCA" w:rsidRPr="00A30800">
              <w:rPr>
                <w:rFonts w:ascii="Comic Sans MS" w:hAnsi="Comic Sans MS"/>
                <w:color w:val="000000" w:themeColor="text1"/>
                <w:sz w:val="16"/>
                <w:szCs w:val="16"/>
              </w:rPr>
              <w:t xml:space="preserve"> Ponteland</w:t>
            </w:r>
            <w:proofErr w:type="gramEnd"/>
            <w:r w:rsidR="00BD2CCA" w:rsidRPr="00A30800">
              <w:rPr>
                <w:rFonts w:ascii="Comic Sans MS" w:hAnsi="Comic Sans MS"/>
                <w:color w:val="000000" w:themeColor="text1"/>
                <w:sz w:val="16"/>
                <w:szCs w:val="16"/>
              </w:rPr>
              <w:t xml:space="preserve"> Instructors</w:t>
            </w:r>
            <w:r w:rsidR="00532D53">
              <w:rPr>
                <w:rFonts w:ascii="Comic Sans MS" w:hAnsi="Comic Sans MS"/>
                <w:color w:val="000000" w:themeColor="text1"/>
                <w:sz w:val="16"/>
                <w:szCs w:val="16"/>
              </w:rPr>
              <w:t xml:space="preserve">    </w:t>
            </w:r>
          </w:p>
          <w:p w14:paraId="1C3CC18D" w14:textId="13717B93" w:rsidR="00F1603D" w:rsidRDefault="00F1603D" w:rsidP="00B036B1">
            <w:pPr>
              <w:rPr>
                <w:rFonts w:ascii="Comic Sans MS" w:hAnsi="Comic Sans MS"/>
                <w:color w:val="000000" w:themeColor="text1"/>
                <w:sz w:val="16"/>
                <w:szCs w:val="16"/>
              </w:rPr>
            </w:pPr>
            <w:r>
              <w:rPr>
                <w:rFonts w:ascii="Comic Sans MS" w:hAnsi="Comic Sans MS"/>
                <w:color w:val="000000" w:themeColor="text1"/>
                <w:sz w:val="16"/>
                <w:szCs w:val="16"/>
              </w:rPr>
              <w:t>Dance-Michelle Hankinson</w:t>
            </w:r>
          </w:p>
          <w:p w14:paraId="34292460" w14:textId="75202B5D" w:rsidR="005A5789" w:rsidRPr="00A30800" w:rsidRDefault="00532D53" w:rsidP="00B036B1">
            <w:pPr>
              <w:rPr>
                <w:rFonts w:ascii="Comic Sans MS" w:hAnsi="Comic Sans MS"/>
                <w:color w:val="000000" w:themeColor="text1"/>
                <w:sz w:val="16"/>
                <w:szCs w:val="16"/>
              </w:rPr>
            </w:pPr>
            <w:proofErr w:type="gramStart"/>
            <w:r>
              <w:rPr>
                <w:rFonts w:ascii="Comic Sans MS" w:hAnsi="Comic Sans MS"/>
                <w:color w:val="000000" w:themeColor="text1"/>
                <w:sz w:val="16"/>
                <w:szCs w:val="16"/>
              </w:rPr>
              <w:t>Yoga</w:t>
            </w:r>
            <w:r w:rsidR="00D92CEA">
              <w:rPr>
                <w:rFonts w:ascii="Comic Sans MS" w:hAnsi="Comic Sans MS"/>
                <w:color w:val="000000" w:themeColor="text1"/>
                <w:sz w:val="16"/>
                <w:szCs w:val="16"/>
              </w:rPr>
              <w:t xml:space="preserve">  Debbie</w:t>
            </w:r>
            <w:proofErr w:type="gramEnd"/>
            <w:r w:rsidR="00D92CEA">
              <w:rPr>
                <w:rFonts w:ascii="Comic Sans MS" w:hAnsi="Comic Sans MS"/>
                <w:color w:val="000000" w:themeColor="text1"/>
                <w:sz w:val="16"/>
                <w:szCs w:val="16"/>
              </w:rPr>
              <w:t xml:space="preserve"> McAllister</w:t>
            </w:r>
          </w:p>
          <w:p w14:paraId="2A17CF7A" w14:textId="036FE370" w:rsidR="006C567E" w:rsidRPr="00E223B9" w:rsidRDefault="006C567E" w:rsidP="00B036B1">
            <w:pPr>
              <w:rPr>
                <w:rFonts w:ascii="Comic Sans MS" w:hAnsi="Comic Sans MS"/>
                <w:color w:val="000000" w:themeColor="text1"/>
                <w:sz w:val="20"/>
                <w:szCs w:val="20"/>
              </w:rPr>
            </w:pPr>
          </w:p>
        </w:tc>
        <w:tc>
          <w:tcPr>
            <w:tcW w:w="5735" w:type="dxa"/>
          </w:tcPr>
          <w:p w14:paraId="38404DA9" w14:textId="77777777" w:rsidR="005C7B7A" w:rsidRDefault="005A5789"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Design</w:t>
            </w:r>
            <w:r w:rsidRPr="00E223B9">
              <w:rPr>
                <w:rFonts w:ascii="Comic Sans MS" w:hAnsi="Comic Sans MS"/>
                <w:b/>
                <w:color w:val="000000" w:themeColor="text1"/>
                <w:sz w:val="20"/>
                <w:szCs w:val="20"/>
              </w:rPr>
              <w:t xml:space="preserve"> </w:t>
            </w:r>
            <w:r w:rsidRPr="00E223B9">
              <w:rPr>
                <w:rFonts w:ascii="Comic Sans MS" w:hAnsi="Comic Sans MS"/>
                <w:b/>
                <w:color w:val="000000" w:themeColor="text1"/>
                <w:sz w:val="20"/>
                <w:szCs w:val="20"/>
                <w:u w:val="single"/>
              </w:rPr>
              <w:t>Technolog</w:t>
            </w:r>
            <w:r w:rsidR="00B036B1">
              <w:rPr>
                <w:rFonts w:ascii="Comic Sans MS" w:hAnsi="Comic Sans MS"/>
                <w:b/>
                <w:color w:val="000000" w:themeColor="text1"/>
                <w:sz w:val="20"/>
                <w:szCs w:val="20"/>
                <w:u w:val="single"/>
              </w:rPr>
              <w:t>y</w:t>
            </w:r>
          </w:p>
          <w:p w14:paraId="2DE34545" w14:textId="77777777" w:rsidR="001336C4" w:rsidRDefault="00C674E2" w:rsidP="00B036B1">
            <w:pPr>
              <w:jc w:val="center"/>
              <w:rPr>
                <w:rFonts w:ascii="Comic Sans MS" w:hAnsi="Comic Sans MS"/>
                <w:bCs/>
                <w:color w:val="000000" w:themeColor="text1"/>
                <w:sz w:val="16"/>
                <w:szCs w:val="16"/>
              </w:rPr>
            </w:pPr>
            <w:r>
              <w:rPr>
                <w:rFonts w:ascii="Comic Sans MS" w:hAnsi="Comic Sans MS"/>
                <w:bCs/>
                <w:color w:val="000000" w:themeColor="text1"/>
                <w:sz w:val="16"/>
                <w:szCs w:val="16"/>
              </w:rPr>
              <w:t>Levers</w:t>
            </w:r>
            <w:r w:rsidR="00BC69CD">
              <w:rPr>
                <w:rFonts w:ascii="Comic Sans MS" w:hAnsi="Comic Sans MS"/>
                <w:bCs/>
                <w:color w:val="000000" w:themeColor="text1"/>
                <w:sz w:val="16"/>
                <w:szCs w:val="16"/>
              </w:rPr>
              <w:t xml:space="preserve"> and linkages</w:t>
            </w:r>
          </w:p>
          <w:p w14:paraId="34DB258B" w14:textId="6A54D356" w:rsidR="00BC69CD" w:rsidRDefault="00BC69CD" w:rsidP="00B036B1">
            <w:pPr>
              <w:jc w:val="center"/>
              <w:rPr>
                <w:rFonts w:ascii="Comic Sans MS" w:hAnsi="Comic Sans MS"/>
                <w:bCs/>
                <w:color w:val="000000" w:themeColor="text1"/>
                <w:sz w:val="16"/>
                <w:szCs w:val="16"/>
              </w:rPr>
            </w:pPr>
            <w:r>
              <w:rPr>
                <w:rFonts w:ascii="Comic Sans MS" w:hAnsi="Comic Sans MS"/>
                <w:bCs/>
                <w:color w:val="000000" w:themeColor="text1"/>
                <w:sz w:val="16"/>
                <w:szCs w:val="16"/>
              </w:rPr>
              <w:t xml:space="preserve">Recapping our Rainforest learning by designing a poster to </w:t>
            </w:r>
            <w:r w:rsidR="00A7000E">
              <w:rPr>
                <w:rFonts w:ascii="Comic Sans MS" w:hAnsi="Comic Sans MS"/>
                <w:bCs/>
                <w:color w:val="000000" w:themeColor="text1"/>
                <w:sz w:val="16"/>
                <w:szCs w:val="16"/>
              </w:rPr>
              <w:t>promote awareness of the need to save the World’s rainforests. The poster will incorporate a mechanical system using levers and linkages.</w:t>
            </w:r>
          </w:p>
          <w:p w14:paraId="6209AB3E" w14:textId="5092F762" w:rsidR="00A7000E" w:rsidRPr="00B036B1" w:rsidRDefault="00A7000E" w:rsidP="00A7000E">
            <w:pPr>
              <w:pStyle w:val="NormalWeb"/>
              <w:rPr>
                <w:rFonts w:ascii="Comic Sans MS" w:hAnsi="Comic Sans MS"/>
                <w:bCs/>
                <w:color w:val="000000" w:themeColor="text1"/>
                <w:sz w:val="16"/>
                <w:szCs w:val="16"/>
              </w:rPr>
            </w:pPr>
          </w:p>
        </w:tc>
      </w:tr>
    </w:tbl>
    <w:p w14:paraId="70B271A8" w14:textId="1058681B" w:rsidR="000D0750" w:rsidRPr="00B60C27" w:rsidRDefault="000D0750">
      <w:pPr>
        <w:rPr>
          <w:b/>
          <w:color w:val="000000" w:themeColor="text1"/>
        </w:rPr>
      </w:pPr>
    </w:p>
    <w:sectPr w:rsidR="000D0750" w:rsidRPr="00B60C27" w:rsidSect="000D0750">
      <w:pgSz w:w="16838" w:h="11899" w:orient="landscape"/>
      <w:pgMar w:top="1418" w:right="1440" w:bottom="180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338CB" w14:textId="77777777" w:rsidR="00D14317" w:rsidRDefault="00D14317" w:rsidP="00B036B1">
      <w:r>
        <w:separator/>
      </w:r>
    </w:p>
  </w:endnote>
  <w:endnote w:type="continuationSeparator" w:id="0">
    <w:p w14:paraId="58286177" w14:textId="77777777" w:rsidR="00D14317" w:rsidRDefault="00D14317" w:rsidP="00B0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MT">
    <w:altName w:val="Heiti TC Light"/>
    <w:panose1 w:val="020B0604020202020204"/>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746DF" w14:textId="77777777" w:rsidR="00D14317" w:rsidRDefault="00D14317" w:rsidP="00B036B1">
      <w:r>
        <w:separator/>
      </w:r>
    </w:p>
  </w:footnote>
  <w:footnote w:type="continuationSeparator" w:id="0">
    <w:p w14:paraId="5D10862A" w14:textId="77777777" w:rsidR="00D14317" w:rsidRDefault="00D14317" w:rsidP="00B03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A31"/>
    <w:multiLevelType w:val="hybridMultilevel"/>
    <w:tmpl w:val="53042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A1432B"/>
    <w:multiLevelType w:val="hybridMultilevel"/>
    <w:tmpl w:val="D69A5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566602"/>
    <w:multiLevelType w:val="hybridMultilevel"/>
    <w:tmpl w:val="3078D5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4C6545"/>
    <w:multiLevelType w:val="hybridMultilevel"/>
    <w:tmpl w:val="15687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4E356F"/>
    <w:multiLevelType w:val="multilevel"/>
    <w:tmpl w:val="29B8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E2CF5"/>
    <w:multiLevelType w:val="hybridMultilevel"/>
    <w:tmpl w:val="E9C25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7B16C5E"/>
    <w:multiLevelType w:val="hybridMultilevel"/>
    <w:tmpl w:val="71625346"/>
    <w:lvl w:ilvl="0" w:tplc="DBC4472C">
      <w:start w:val="30"/>
      <w:numFmt w:val="bullet"/>
      <w:lvlText w:val="-"/>
      <w:lvlJc w:val="left"/>
      <w:pPr>
        <w:tabs>
          <w:tab w:val="num" w:pos="720"/>
        </w:tabs>
        <w:ind w:left="720" w:hanging="360"/>
      </w:pPr>
      <w:rPr>
        <w:rFonts w:ascii="Comic Sans MS" w:eastAsia="Times New Roman" w:hAnsi="Comic Sans M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145DB"/>
    <w:multiLevelType w:val="hybridMultilevel"/>
    <w:tmpl w:val="9F027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2B"/>
    <w:rsid w:val="000463BA"/>
    <w:rsid w:val="0006132C"/>
    <w:rsid w:val="000656BB"/>
    <w:rsid w:val="00094E0C"/>
    <w:rsid w:val="000A3F7D"/>
    <w:rsid w:val="000B3159"/>
    <w:rsid w:val="000C01F6"/>
    <w:rsid w:val="000D0750"/>
    <w:rsid w:val="000D48B5"/>
    <w:rsid w:val="001275CB"/>
    <w:rsid w:val="00132072"/>
    <w:rsid w:val="001336C4"/>
    <w:rsid w:val="00172332"/>
    <w:rsid w:val="00183A86"/>
    <w:rsid w:val="001969E4"/>
    <w:rsid w:val="001E312D"/>
    <w:rsid w:val="001E3540"/>
    <w:rsid w:val="00203F43"/>
    <w:rsid w:val="00207EF4"/>
    <w:rsid w:val="00253C61"/>
    <w:rsid w:val="002C607D"/>
    <w:rsid w:val="002C6687"/>
    <w:rsid w:val="002D5D81"/>
    <w:rsid w:val="002F4C43"/>
    <w:rsid w:val="003006F8"/>
    <w:rsid w:val="003163B6"/>
    <w:rsid w:val="00335180"/>
    <w:rsid w:val="00342F0D"/>
    <w:rsid w:val="00357F37"/>
    <w:rsid w:val="00376C75"/>
    <w:rsid w:val="00387387"/>
    <w:rsid w:val="003946DE"/>
    <w:rsid w:val="003B7322"/>
    <w:rsid w:val="00416E7C"/>
    <w:rsid w:val="00423FB6"/>
    <w:rsid w:val="00431222"/>
    <w:rsid w:val="00433FE4"/>
    <w:rsid w:val="0044772C"/>
    <w:rsid w:val="004608CD"/>
    <w:rsid w:val="0047496E"/>
    <w:rsid w:val="004A1674"/>
    <w:rsid w:val="004C3967"/>
    <w:rsid w:val="004D3FCE"/>
    <w:rsid w:val="004D7E5F"/>
    <w:rsid w:val="004F1491"/>
    <w:rsid w:val="00510278"/>
    <w:rsid w:val="00532D53"/>
    <w:rsid w:val="00534494"/>
    <w:rsid w:val="00534D7E"/>
    <w:rsid w:val="0059187B"/>
    <w:rsid w:val="005A1C7C"/>
    <w:rsid w:val="005A5789"/>
    <w:rsid w:val="005B64B1"/>
    <w:rsid w:val="005C7B7A"/>
    <w:rsid w:val="0060627A"/>
    <w:rsid w:val="006156F3"/>
    <w:rsid w:val="00637BA9"/>
    <w:rsid w:val="0066002E"/>
    <w:rsid w:val="006649C9"/>
    <w:rsid w:val="006B5CE5"/>
    <w:rsid w:val="006B62C5"/>
    <w:rsid w:val="006C567E"/>
    <w:rsid w:val="006E483F"/>
    <w:rsid w:val="007025C7"/>
    <w:rsid w:val="0072579F"/>
    <w:rsid w:val="00793E07"/>
    <w:rsid w:val="007E16B9"/>
    <w:rsid w:val="007E4643"/>
    <w:rsid w:val="007F1152"/>
    <w:rsid w:val="00801B45"/>
    <w:rsid w:val="00827A5C"/>
    <w:rsid w:val="00832AF8"/>
    <w:rsid w:val="00840E42"/>
    <w:rsid w:val="00852E1F"/>
    <w:rsid w:val="008730B0"/>
    <w:rsid w:val="008827EC"/>
    <w:rsid w:val="008D495A"/>
    <w:rsid w:val="008F2152"/>
    <w:rsid w:val="00914051"/>
    <w:rsid w:val="009B33C7"/>
    <w:rsid w:val="009D378D"/>
    <w:rsid w:val="00A20362"/>
    <w:rsid w:val="00A30800"/>
    <w:rsid w:val="00A36770"/>
    <w:rsid w:val="00A37129"/>
    <w:rsid w:val="00A62020"/>
    <w:rsid w:val="00A7000E"/>
    <w:rsid w:val="00AB4547"/>
    <w:rsid w:val="00AD376A"/>
    <w:rsid w:val="00AF6BF2"/>
    <w:rsid w:val="00B01068"/>
    <w:rsid w:val="00B036B1"/>
    <w:rsid w:val="00B54A9E"/>
    <w:rsid w:val="00B60C27"/>
    <w:rsid w:val="00BB781A"/>
    <w:rsid w:val="00BC69CD"/>
    <w:rsid w:val="00BD0ADC"/>
    <w:rsid w:val="00BD2CCA"/>
    <w:rsid w:val="00C07469"/>
    <w:rsid w:val="00C345B5"/>
    <w:rsid w:val="00C674E2"/>
    <w:rsid w:val="00C82D53"/>
    <w:rsid w:val="00CD189D"/>
    <w:rsid w:val="00CD6C3A"/>
    <w:rsid w:val="00CE2D57"/>
    <w:rsid w:val="00D14317"/>
    <w:rsid w:val="00D847B2"/>
    <w:rsid w:val="00D92CEA"/>
    <w:rsid w:val="00DE3DA6"/>
    <w:rsid w:val="00E01EA9"/>
    <w:rsid w:val="00E04385"/>
    <w:rsid w:val="00E1263F"/>
    <w:rsid w:val="00E14F1D"/>
    <w:rsid w:val="00E223B9"/>
    <w:rsid w:val="00E22A81"/>
    <w:rsid w:val="00E26E2B"/>
    <w:rsid w:val="00EC2F89"/>
    <w:rsid w:val="00EC5CA3"/>
    <w:rsid w:val="00F1603D"/>
    <w:rsid w:val="00F3194D"/>
    <w:rsid w:val="00F52D9A"/>
    <w:rsid w:val="00FD43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CB3153"/>
  <w14:defaultImageDpi w14:val="300"/>
  <w15:docId w15:val="{13F82BE9-F19B-0042-B8B5-748E876C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7323"/>
    <w:rPr>
      <w:sz w:val="24"/>
      <w:szCs w:val="24"/>
      <w:lang w:val="en-US"/>
    </w:rPr>
  </w:style>
  <w:style w:type="paragraph" w:styleId="Heading4">
    <w:name w:val="heading 4"/>
    <w:basedOn w:val="Normal"/>
    <w:link w:val="Heading4Char"/>
    <w:uiPriority w:val="9"/>
    <w:qFormat/>
    <w:rsid w:val="00172332"/>
    <w:pPr>
      <w:spacing w:before="100" w:beforeAutospacing="1" w:after="100" w:afterAutospacing="1"/>
      <w:outlineLvl w:val="3"/>
    </w:pPr>
    <w:rPr>
      <w:b/>
      <w:bCs/>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7323"/>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A7FB1"/>
    <w:rPr>
      <w:color w:val="0000FF"/>
      <w:u w:val="single"/>
    </w:rPr>
  </w:style>
  <w:style w:type="paragraph" w:styleId="BalloonText">
    <w:name w:val="Balloon Text"/>
    <w:basedOn w:val="Normal"/>
    <w:link w:val="BalloonTextChar"/>
    <w:uiPriority w:val="99"/>
    <w:semiHidden/>
    <w:unhideWhenUsed/>
    <w:rsid w:val="00BD2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CCA"/>
    <w:rPr>
      <w:rFonts w:ascii="Lucida Grande" w:hAnsi="Lucida Grande" w:cs="Lucida Grande"/>
      <w:sz w:val="18"/>
      <w:szCs w:val="18"/>
      <w:lang w:val="en-US"/>
    </w:rPr>
  </w:style>
  <w:style w:type="paragraph" w:customStyle="1" w:styleId="Default">
    <w:name w:val="Default"/>
    <w:rsid w:val="00183A86"/>
    <w:pPr>
      <w:autoSpaceDE w:val="0"/>
      <w:autoSpaceDN w:val="0"/>
      <w:adjustRightInd w:val="0"/>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203F43"/>
    <w:rPr>
      <w:color w:val="605E5C"/>
      <w:shd w:val="clear" w:color="auto" w:fill="E1DFDD"/>
    </w:rPr>
  </w:style>
  <w:style w:type="paragraph" w:styleId="NoSpacing">
    <w:name w:val="No Spacing"/>
    <w:uiPriority w:val="1"/>
    <w:qFormat/>
    <w:rsid w:val="00207EF4"/>
    <w:rPr>
      <w:sz w:val="24"/>
      <w:szCs w:val="24"/>
      <w:lang w:val="en-US"/>
    </w:rPr>
  </w:style>
  <w:style w:type="paragraph" w:styleId="Header">
    <w:name w:val="header"/>
    <w:basedOn w:val="Normal"/>
    <w:link w:val="HeaderChar"/>
    <w:uiPriority w:val="99"/>
    <w:unhideWhenUsed/>
    <w:rsid w:val="00B036B1"/>
    <w:pPr>
      <w:tabs>
        <w:tab w:val="center" w:pos="4513"/>
        <w:tab w:val="right" w:pos="9026"/>
      </w:tabs>
    </w:pPr>
  </w:style>
  <w:style w:type="character" w:customStyle="1" w:styleId="HeaderChar">
    <w:name w:val="Header Char"/>
    <w:basedOn w:val="DefaultParagraphFont"/>
    <w:link w:val="Header"/>
    <w:uiPriority w:val="99"/>
    <w:rsid w:val="00B036B1"/>
    <w:rPr>
      <w:sz w:val="24"/>
      <w:szCs w:val="24"/>
      <w:lang w:val="en-US"/>
    </w:rPr>
  </w:style>
  <w:style w:type="paragraph" w:styleId="Footer">
    <w:name w:val="footer"/>
    <w:basedOn w:val="Normal"/>
    <w:link w:val="FooterChar"/>
    <w:uiPriority w:val="99"/>
    <w:unhideWhenUsed/>
    <w:rsid w:val="00B036B1"/>
    <w:pPr>
      <w:tabs>
        <w:tab w:val="center" w:pos="4513"/>
        <w:tab w:val="right" w:pos="9026"/>
      </w:tabs>
    </w:pPr>
  </w:style>
  <w:style w:type="character" w:customStyle="1" w:styleId="FooterChar">
    <w:name w:val="Footer Char"/>
    <w:basedOn w:val="DefaultParagraphFont"/>
    <w:link w:val="Footer"/>
    <w:uiPriority w:val="99"/>
    <w:rsid w:val="00B036B1"/>
    <w:rPr>
      <w:sz w:val="24"/>
      <w:szCs w:val="24"/>
      <w:lang w:val="en-US"/>
    </w:rPr>
  </w:style>
  <w:style w:type="paragraph" w:styleId="ListParagraph">
    <w:name w:val="List Paragraph"/>
    <w:basedOn w:val="Normal"/>
    <w:uiPriority w:val="34"/>
    <w:qFormat/>
    <w:rsid w:val="00FD436C"/>
    <w:pPr>
      <w:spacing w:after="160" w:line="259" w:lineRule="auto"/>
      <w:ind w:left="720"/>
      <w:contextualSpacing/>
    </w:pPr>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A37129"/>
    <w:pPr>
      <w:spacing w:before="100" w:beforeAutospacing="1" w:after="100" w:afterAutospacing="1"/>
    </w:pPr>
    <w:rPr>
      <w:lang w:val="en-GB" w:eastAsia="zh-CN"/>
    </w:rPr>
  </w:style>
  <w:style w:type="character" w:customStyle="1" w:styleId="Heading4Char">
    <w:name w:val="Heading 4 Char"/>
    <w:basedOn w:val="DefaultParagraphFont"/>
    <w:link w:val="Heading4"/>
    <w:uiPriority w:val="9"/>
    <w:rsid w:val="00172332"/>
    <w:rPr>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53677">
      <w:bodyDiv w:val="1"/>
      <w:marLeft w:val="0"/>
      <w:marRight w:val="0"/>
      <w:marTop w:val="0"/>
      <w:marBottom w:val="0"/>
      <w:divBdr>
        <w:top w:val="none" w:sz="0" w:space="0" w:color="auto"/>
        <w:left w:val="none" w:sz="0" w:space="0" w:color="auto"/>
        <w:bottom w:val="none" w:sz="0" w:space="0" w:color="auto"/>
        <w:right w:val="none" w:sz="0" w:space="0" w:color="auto"/>
      </w:divBdr>
      <w:divsChild>
        <w:div w:id="1148786756">
          <w:marLeft w:val="0"/>
          <w:marRight w:val="0"/>
          <w:marTop w:val="0"/>
          <w:marBottom w:val="0"/>
          <w:divBdr>
            <w:top w:val="none" w:sz="0" w:space="0" w:color="auto"/>
            <w:left w:val="none" w:sz="0" w:space="0" w:color="auto"/>
            <w:bottom w:val="none" w:sz="0" w:space="0" w:color="auto"/>
            <w:right w:val="none" w:sz="0" w:space="0" w:color="auto"/>
          </w:divBdr>
          <w:divsChild>
            <w:div w:id="683090391">
              <w:marLeft w:val="0"/>
              <w:marRight w:val="0"/>
              <w:marTop w:val="0"/>
              <w:marBottom w:val="0"/>
              <w:divBdr>
                <w:top w:val="none" w:sz="0" w:space="0" w:color="auto"/>
                <w:left w:val="none" w:sz="0" w:space="0" w:color="auto"/>
                <w:bottom w:val="none" w:sz="0" w:space="0" w:color="auto"/>
                <w:right w:val="none" w:sz="0" w:space="0" w:color="auto"/>
              </w:divBdr>
              <w:divsChild>
                <w:div w:id="1037583729">
                  <w:marLeft w:val="0"/>
                  <w:marRight w:val="0"/>
                  <w:marTop w:val="0"/>
                  <w:marBottom w:val="0"/>
                  <w:divBdr>
                    <w:top w:val="none" w:sz="0" w:space="0" w:color="auto"/>
                    <w:left w:val="none" w:sz="0" w:space="0" w:color="auto"/>
                    <w:bottom w:val="none" w:sz="0" w:space="0" w:color="auto"/>
                    <w:right w:val="none" w:sz="0" w:space="0" w:color="auto"/>
                  </w:divBdr>
                  <w:divsChild>
                    <w:div w:id="11031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746">
      <w:bodyDiv w:val="1"/>
      <w:marLeft w:val="0"/>
      <w:marRight w:val="0"/>
      <w:marTop w:val="0"/>
      <w:marBottom w:val="0"/>
      <w:divBdr>
        <w:top w:val="none" w:sz="0" w:space="0" w:color="auto"/>
        <w:left w:val="none" w:sz="0" w:space="0" w:color="auto"/>
        <w:bottom w:val="none" w:sz="0" w:space="0" w:color="auto"/>
        <w:right w:val="none" w:sz="0" w:space="0" w:color="auto"/>
      </w:divBdr>
    </w:div>
    <w:div w:id="284239940">
      <w:bodyDiv w:val="1"/>
      <w:marLeft w:val="0"/>
      <w:marRight w:val="0"/>
      <w:marTop w:val="0"/>
      <w:marBottom w:val="0"/>
      <w:divBdr>
        <w:top w:val="none" w:sz="0" w:space="0" w:color="auto"/>
        <w:left w:val="none" w:sz="0" w:space="0" w:color="auto"/>
        <w:bottom w:val="none" w:sz="0" w:space="0" w:color="auto"/>
        <w:right w:val="none" w:sz="0" w:space="0" w:color="auto"/>
      </w:divBdr>
      <w:divsChild>
        <w:div w:id="273097454">
          <w:marLeft w:val="0"/>
          <w:marRight w:val="0"/>
          <w:marTop w:val="0"/>
          <w:marBottom w:val="0"/>
          <w:divBdr>
            <w:top w:val="none" w:sz="0" w:space="0" w:color="auto"/>
            <w:left w:val="none" w:sz="0" w:space="0" w:color="auto"/>
            <w:bottom w:val="none" w:sz="0" w:space="0" w:color="auto"/>
            <w:right w:val="none" w:sz="0" w:space="0" w:color="auto"/>
          </w:divBdr>
          <w:divsChild>
            <w:div w:id="2029866654">
              <w:marLeft w:val="0"/>
              <w:marRight w:val="0"/>
              <w:marTop w:val="0"/>
              <w:marBottom w:val="0"/>
              <w:divBdr>
                <w:top w:val="none" w:sz="0" w:space="0" w:color="auto"/>
                <w:left w:val="none" w:sz="0" w:space="0" w:color="auto"/>
                <w:bottom w:val="none" w:sz="0" w:space="0" w:color="auto"/>
                <w:right w:val="none" w:sz="0" w:space="0" w:color="auto"/>
              </w:divBdr>
              <w:divsChild>
                <w:div w:id="852648987">
                  <w:marLeft w:val="0"/>
                  <w:marRight w:val="0"/>
                  <w:marTop w:val="0"/>
                  <w:marBottom w:val="0"/>
                  <w:divBdr>
                    <w:top w:val="none" w:sz="0" w:space="0" w:color="auto"/>
                    <w:left w:val="none" w:sz="0" w:space="0" w:color="auto"/>
                    <w:bottom w:val="none" w:sz="0" w:space="0" w:color="auto"/>
                    <w:right w:val="none" w:sz="0" w:space="0" w:color="auto"/>
                  </w:divBdr>
                  <w:divsChild>
                    <w:div w:id="19858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34860">
      <w:bodyDiv w:val="1"/>
      <w:marLeft w:val="0"/>
      <w:marRight w:val="0"/>
      <w:marTop w:val="0"/>
      <w:marBottom w:val="0"/>
      <w:divBdr>
        <w:top w:val="none" w:sz="0" w:space="0" w:color="auto"/>
        <w:left w:val="none" w:sz="0" w:space="0" w:color="auto"/>
        <w:bottom w:val="none" w:sz="0" w:space="0" w:color="auto"/>
        <w:right w:val="none" w:sz="0" w:space="0" w:color="auto"/>
      </w:divBdr>
    </w:div>
    <w:div w:id="957418321">
      <w:bodyDiv w:val="1"/>
      <w:marLeft w:val="0"/>
      <w:marRight w:val="0"/>
      <w:marTop w:val="0"/>
      <w:marBottom w:val="0"/>
      <w:divBdr>
        <w:top w:val="none" w:sz="0" w:space="0" w:color="auto"/>
        <w:left w:val="none" w:sz="0" w:space="0" w:color="auto"/>
        <w:bottom w:val="none" w:sz="0" w:space="0" w:color="auto"/>
        <w:right w:val="none" w:sz="0" w:space="0" w:color="auto"/>
      </w:divBdr>
    </w:div>
    <w:div w:id="997223759">
      <w:bodyDiv w:val="1"/>
      <w:marLeft w:val="0"/>
      <w:marRight w:val="0"/>
      <w:marTop w:val="0"/>
      <w:marBottom w:val="0"/>
      <w:divBdr>
        <w:top w:val="none" w:sz="0" w:space="0" w:color="auto"/>
        <w:left w:val="none" w:sz="0" w:space="0" w:color="auto"/>
        <w:bottom w:val="none" w:sz="0" w:space="0" w:color="auto"/>
        <w:right w:val="none" w:sz="0" w:space="0" w:color="auto"/>
      </w:divBdr>
      <w:divsChild>
        <w:div w:id="1668710160">
          <w:marLeft w:val="0"/>
          <w:marRight w:val="0"/>
          <w:marTop w:val="0"/>
          <w:marBottom w:val="0"/>
          <w:divBdr>
            <w:top w:val="none" w:sz="0" w:space="0" w:color="auto"/>
            <w:left w:val="none" w:sz="0" w:space="0" w:color="auto"/>
            <w:bottom w:val="none" w:sz="0" w:space="0" w:color="auto"/>
            <w:right w:val="none" w:sz="0" w:space="0" w:color="auto"/>
          </w:divBdr>
          <w:divsChild>
            <w:div w:id="1433894897">
              <w:marLeft w:val="0"/>
              <w:marRight w:val="0"/>
              <w:marTop w:val="0"/>
              <w:marBottom w:val="0"/>
              <w:divBdr>
                <w:top w:val="none" w:sz="0" w:space="0" w:color="auto"/>
                <w:left w:val="none" w:sz="0" w:space="0" w:color="auto"/>
                <w:bottom w:val="none" w:sz="0" w:space="0" w:color="auto"/>
                <w:right w:val="none" w:sz="0" w:space="0" w:color="auto"/>
              </w:divBdr>
              <w:divsChild>
                <w:div w:id="840387001">
                  <w:marLeft w:val="0"/>
                  <w:marRight w:val="0"/>
                  <w:marTop w:val="0"/>
                  <w:marBottom w:val="0"/>
                  <w:divBdr>
                    <w:top w:val="none" w:sz="0" w:space="0" w:color="auto"/>
                    <w:left w:val="none" w:sz="0" w:space="0" w:color="auto"/>
                    <w:bottom w:val="none" w:sz="0" w:space="0" w:color="auto"/>
                    <w:right w:val="none" w:sz="0" w:space="0" w:color="auto"/>
                  </w:divBdr>
                  <w:divsChild>
                    <w:div w:id="20742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09011">
      <w:bodyDiv w:val="1"/>
      <w:marLeft w:val="0"/>
      <w:marRight w:val="0"/>
      <w:marTop w:val="0"/>
      <w:marBottom w:val="0"/>
      <w:divBdr>
        <w:top w:val="none" w:sz="0" w:space="0" w:color="auto"/>
        <w:left w:val="none" w:sz="0" w:space="0" w:color="auto"/>
        <w:bottom w:val="none" w:sz="0" w:space="0" w:color="auto"/>
        <w:right w:val="none" w:sz="0" w:space="0" w:color="auto"/>
      </w:divBdr>
      <w:divsChild>
        <w:div w:id="1958022110">
          <w:marLeft w:val="0"/>
          <w:marRight w:val="0"/>
          <w:marTop w:val="0"/>
          <w:marBottom w:val="0"/>
          <w:divBdr>
            <w:top w:val="none" w:sz="0" w:space="0" w:color="auto"/>
            <w:left w:val="none" w:sz="0" w:space="0" w:color="auto"/>
            <w:bottom w:val="none" w:sz="0" w:space="0" w:color="auto"/>
            <w:right w:val="none" w:sz="0" w:space="0" w:color="auto"/>
          </w:divBdr>
          <w:divsChild>
            <w:div w:id="825126529">
              <w:marLeft w:val="0"/>
              <w:marRight w:val="0"/>
              <w:marTop w:val="0"/>
              <w:marBottom w:val="0"/>
              <w:divBdr>
                <w:top w:val="none" w:sz="0" w:space="0" w:color="auto"/>
                <w:left w:val="none" w:sz="0" w:space="0" w:color="auto"/>
                <w:bottom w:val="none" w:sz="0" w:space="0" w:color="auto"/>
                <w:right w:val="none" w:sz="0" w:space="0" w:color="auto"/>
              </w:divBdr>
              <w:divsChild>
                <w:div w:id="1625503999">
                  <w:marLeft w:val="0"/>
                  <w:marRight w:val="0"/>
                  <w:marTop w:val="0"/>
                  <w:marBottom w:val="0"/>
                  <w:divBdr>
                    <w:top w:val="none" w:sz="0" w:space="0" w:color="auto"/>
                    <w:left w:val="none" w:sz="0" w:space="0" w:color="auto"/>
                    <w:bottom w:val="none" w:sz="0" w:space="0" w:color="auto"/>
                    <w:right w:val="none" w:sz="0" w:space="0" w:color="auto"/>
                  </w:divBdr>
                  <w:divsChild>
                    <w:div w:id="8612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52230">
      <w:bodyDiv w:val="1"/>
      <w:marLeft w:val="0"/>
      <w:marRight w:val="0"/>
      <w:marTop w:val="0"/>
      <w:marBottom w:val="0"/>
      <w:divBdr>
        <w:top w:val="none" w:sz="0" w:space="0" w:color="auto"/>
        <w:left w:val="none" w:sz="0" w:space="0" w:color="auto"/>
        <w:bottom w:val="none" w:sz="0" w:space="0" w:color="auto"/>
        <w:right w:val="none" w:sz="0" w:space="0" w:color="auto"/>
      </w:divBdr>
    </w:div>
    <w:div w:id="1674145457">
      <w:bodyDiv w:val="1"/>
      <w:marLeft w:val="0"/>
      <w:marRight w:val="0"/>
      <w:marTop w:val="0"/>
      <w:marBottom w:val="0"/>
      <w:divBdr>
        <w:top w:val="none" w:sz="0" w:space="0" w:color="auto"/>
        <w:left w:val="none" w:sz="0" w:space="0" w:color="auto"/>
        <w:bottom w:val="none" w:sz="0" w:space="0" w:color="auto"/>
        <w:right w:val="none" w:sz="0" w:space="0" w:color="auto"/>
      </w:divBdr>
      <w:divsChild>
        <w:div w:id="556547612">
          <w:marLeft w:val="0"/>
          <w:marRight w:val="0"/>
          <w:marTop w:val="0"/>
          <w:marBottom w:val="0"/>
          <w:divBdr>
            <w:top w:val="none" w:sz="0" w:space="0" w:color="auto"/>
            <w:left w:val="none" w:sz="0" w:space="0" w:color="auto"/>
            <w:bottom w:val="none" w:sz="0" w:space="0" w:color="auto"/>
            <w:right w:val="none" w:sz="0" w:space="0" w:color="auto"/>
          </w:divBdr>
          <w:divsChild>
            <w:div w:id="657617111">
              <w:marLeft w:val="0"/>
              <w:marRight w:val="0"/>
              <w:marTop w:val="0"/>
              <w:marBottom w:val="0"/>
              <w:divBdr>
                <w:top w:val="none" w:sz="0" w:space="0" w:color="auto"/>
                <w:left w:val="none" w:sz="0" w:space="0" w:color="auto"/>
                <w:bottom w:val="none" w:sz="0" w:space="0" w:color="auto"/>
                <w:right w:val="none" w:sz="0" w:space="0" w:color="auto"/>
              </w:divBdr>
              <w:divsChild>
                <w:div w:id="19954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2622">
      <w:bodyDiv w:val="1"/>
      <w:marLeft w:val="0"/>
      <w:marRight w:val="0"/>
      <w:marTop w:val="0"/>
      <w:marBottom w:val="0"/>
      <w:divBdr>
        <w:top w:val="none" w:sz="0" w:space="0" w:color="auto"/>
        <w:left w:val="none" w:sz="0" w:space="0" w:color="auto"/>
        <w:bottom w:val="none" w:sz="0" w:space="0" w:color="auto"/>
        <w:right w:val="none" w:sz="0" w:space="0" w:color="auto"/>
      </w:divBdr>
      <w:divsChild>
        <w:div w:id="1051657479">
          <w:marLeft w:val="0"/>
          <w:marRight w:val="0"/>
          <w:marTop w:val="0"/>
          <w:marBottom w:val="0"/>
          <w:divBdr>
            <w:top w:val="none" w:sz="0" w:space="0" w:color="auto"/>
            <w:left w:val="none" w:sz="0" w:space="0" w:color="auto"/>
            <w:bottom w:val="none" w:sz="0" w:space="0" w:color="auto"/>
            <w:right w:val="none" w:sz="0" w:space="0" w:color="auto"/>
          </w:divBdr>
          <w:divsChild>
            <w:div w:id="1593976593">
              <w:marLeft w:val="0"/>
              <w:marRight w:val="0"/>
              <w:marTop w:val="0"/>
              <w:marBottom w:val="0"/>
              <w:divBdr>
                <w:top w:val="none" w:sz="0" w:space="0" w:color="auto"/>
                <w:left w:val="none" w:sz="0" w:space="0" w:color="auto"/>
                <w:bottom w:val="none" w:sz="0" w:space="0" w:color="auto"/>
                <w:right w:val="none" w:sz="0" w:space="0" w:color="auto"/>
              </w:divBdr>
              <w:divsChild>
                <w:div w:id="1453284991">
                  <w:marLeft w:val="0"/>
                  <w:marRight w:val="0"/>
                  <w:marTop w:val="0"/>
                  <w:marBottom w:val="0"/>
                  <w:divBdr>
                    <w:top w:val="none" w:sz="0" w:space="0" w:color="auto"/>
                    <w:left w:val="none" w:sz="0" w:space="0" w:color="auto"/>
                    <w:bottom w:val="none" w:sz="0" w:space="0" w:color="auto"/>
                    <w:right w:val="none" w:sz="0" w:space="0" w:color="auto"/>
                  </w:divBdr>
                  <w:divsChild>
                    <w:div w:id="797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4970">
      <w:bodyDiv w:val="1"/>
      <w:marLeft w:val="0"/>
      <w:marRight w:val="0"/>
      <w:marTop w:val="0"/>
      <w:marBottom w:val="0"/>
      <w:divBdr>
        <w:top w:val="none" w:sz="0" w:space="0" w:color="auto"/>
        <w:left w:val="none" w:sz="0" w:space="0" w:color="auto"/>
        <w:bottom w:val="none" w:sz="0" w:space="0" w:color="auto"/>
        <w:right w:val="none" w:sz="0" w:space="0" w:color="auto"/>
      </w:divBdr>
      <w:divsChild>
        <w:div w:id="198710209">
          <w:marLeft w:val="0"/>
          <w:marRight w:val="0"/>
          <w:marTop w:val="0"/>
          <w:marBottom w:val="0"/>
          <w:divBdr>
            <w:top w:val="none" w:sz="0" w:space="0" w:color="auto"/>
            <w:left w:val="none" w:sz="0" w:space="0" w:color="auto"/>
            <w:bottom w:val="none" w:sz="0" w:space="0" w:color="auto"/>
            <w:right w:val="none" w:sz="0" w:space="0" w:color="auto"/>
          </w:divBdr>
          <w:divsChild>
            <w:div w:id="149518331">
              <w:marLeft w:val="0"/>
              <w:marRight w:val="0"/>
              <w:marTop w:val="0"/>
              <w:marBottom w:val="0"/>
              <w:divBdr>
                <w:top w:val="none" w:sz="0" w:space="0" w:color="auto"/>
                <w:left w:val="none" w:sz="0" w:space="0" w:color="auto"/>
                <w:bottom w:val="none" w:sz="0" w:space="0" w:color="auto"/>
                <w:right w:val="none" w:sz="0" w:space="0" w:color="auto"/>
              </w:divBdr>
              <w:divsChild>
                <w:div w:id="1190685457">
                  <w:marLeft w:val="0"/>
                  <w:marRight w:val="0"/>
                  <w:marTop w:val="0"/>
                  <w:marBottom w:val="0"/>
                  <w:divBdr>
                    <w:top w:val="none" w:sz="0" w:space="0" w:color="auto"/>
                    <w:left w:val="none" w:sz="0" w:space="0" w:color="auto"/>
                    <w:bottom w:val="none" w:sz="0" w:space="0" w:color="auto"/>
                    <w:right w:val="none" w:sz="0" w:space="0" w:color="auto"/>
                  </w:divBdr>
                  <w:divsChild>
                    <w:div w:id="20462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5690-8147-1F46-8045-13A7BC29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-use their senses to explore and recognise the similarities and differences between materials Sc3 1a</vt:lpstr>
    </vt:vector>
  </TitlesOfParts>
  <Company>Education</Company>
  <LinksUpToDate>false</LinksUpToDate>
  <CharactersWithSpaces>6927</CharactersWithSpaces>
  <SharedDoc>false</SharedDoc>
  <HLinks>
    <vt:vector size="30" baseType="variant">
      <vt:variant>
        <vt:i4>5242970</vt:i4>
      </vt:variant>
      <vt:variant>
        <vt:i4>12</vt:i4>
      </vt:variant>
      <vt:variant>
        <vt:i4>0</vt:i4>
      </vt:variant>
      <vt:variant>
        <vt:i4>5</vt:i4>
      </vt:variant>
      <vt:variant>
        <vt:lpwstr>http://www.crickweb.co.uk/assets/resources/flash.php</vt:lpwstr>
      </vt:variant>
      <vt:variant>
        <vt:lpwstr/>
      </vt:variant>
      <vt:variant>
        <vt:i4>7733351</vt:i4>
      </vt:variant>
      <vt:variant>
        <vt:i4>9</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6</vt:i4>
      </vt:variant>
      <vt:variant>
        <vt:i4>0</vt:i4>
      </vt:variant>
      <vt:variant>
        <vt:i4>5</vt:i4>
      </vt:variant>
      <vt:variant>
        <vt:lpwstr>http://curriculum.qca.org.uk/key-stages-1-and-2/subjects/science/keystage1/index.aspx</vt:lpwstr>
      </vt:variant>
      <vt:variant>
        <vt:lpwstr>note2_4_a#note2_4_a</vt:lpwstr>
      </vt:variant>
      <vt:variant>
        <vt:i4>7733351</vt:i4>
      </vt:variant>
      <vt:variant>
        <vt:i4>3</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0</vt:i4>
      </vt:variant>
      <vt:variant>
        <vt:i4>0</vt:i4>
      </vt:variant>
      <vt:variant>
        <vt:i4>5</vt:i4>
      </vt:variant>
      <vt:variant>
        <vt:lpwstr>http://curriculum.qca.org.uk/key-stages-1-and-2/subjects/science/keystage1/index.aspx</vt:lpwstr>
      </vt:variant>
      <vt:variant>
        <vt:lpwstr>note2_4_a#note2_4_a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their senses to explore and recognise the similarities and differences between materials Sc3 1a</dc:title>
  <dc:subject/>
  <dc:creator>Rachael Carr</dc:creator>
  <cp:keywords/>
  <dc:description/>
  <cp:lastModifiedBy>Microsoft Office User</cp:lastModifiedBy>
  <cp:revision>2</cp:revision>
  <cp:lastPrinted>2022-09-05T12:28:00Z</cp:lastPrinted>
  <dcterms:created xsi:type="dcterms:W3CDTF">2023-01-15T18:12:00Z</dcterms:created>
  <dcterms:modified xsi:type="dcterms:W3CDTF">2023-01-15T18:12:00Z</dcterms:modified>
</cp:coreProperties>
</file>